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D25DC0" w:rsidP="00272FA1">
      <w:pPr>
        <w:pStyle w:val="Heading1"/>
      </w:pPr>
      <w:r w:rsidRPr="00272FA1">
        <w:t xml:space="preserve">Summary of Meter </w:t>
      </w:r>
      <w:r w:rsidRPr="00272FA1">
        <w:t xml:space="preserve">System </w:t>
      </w:r>
      <w:r w:rsidRPr="00272FA1">
        <w:t>Modernization</w:t>
      </w:r>
      <w:r w:rsidRPr="00272FA1">
        <w:t xml:space="preserve"> </w:t>
      </w:r>
      <w:r w:rsidRPr="00272FA1">
        <w:t>Plan</w:t>
      </w:r>
    </w:p>
    <w:p w:rsidR="00272FA1" w:rsidRPr="00D25DC0" w:rsidRDefault="00272FA1" w:rsidP="00272FA1">
      <w:pPr>
        <w:ind w:left="360"/>
        <w:rPr>
          <w:b/>
          <w:u w:val="single"/>
        </w:rPr>
      </w:pPr>
      <w:bookmarkStart w:id="0" w:name="_GoBack"/>
      <w:r w:rsidRPr="00D25DC0">
        <w:rPr>
          <w:b/>
          <w:u w:val="single"/>
        </w:rPr>
        <w:t>Benefits:</w:t>
      </w:r>
    </w:p>
    <w:bookmarkEnd w:id="0"/>
    <w:p w:rsidR="00000000" w:rsidRPr="00272FA1" w:rsidRDefault="00D25DC0" w:rsidP="00DC73AE">
      <w:pPr>
        <w:pStyle w:val="ListParagraph"/>
        <w:numPr>
          <w:ilvl w:val="0"/>
          <w:numId w:val="13"/>
        </w:numPr>
      </w:pPr>
      <w:r w:rsidRPr="00272FA1">
        <w:t xml:space="preserve">Customer-friendly </w:t>
      </w:r>
      <w:r w:rsidRPr="00272FA1">
        <w:t>and</w:t>
      </w:r>
      <w:r w:rsidRPr="00272FA1">
        <w:t xml:space="preserve"> </w:t>
      </w:r>
      <w:r w:rsidRPr="00272FA1">
        <w:t>convenient.</w:t>
      </w:r>
    </w:p>
    <w:p w:rsidR="00000000" w:rsidRPr="00272FA1" w:rsidRDefault="00D25DC0" w:rsidP="00DC73AE">
      <w:pPr>
        <w:pStyle w:val="ListParagraph"/>
        <w:numPr>
          <w:ilvl w:val="0"/>
          <w:numId w:val="13"/>
        </w:numPr>
      </w:pPr>
      <w:r w:rsidRPr="00272FA1">
        <w:t xml:space="preserve">Unclutter </w:t>
      </w:r>
      <w:r w:rsidRPr="00272FA1">
        <w:t xml:space="preserve">the </w:t>
      </w:r>
      <w:r w:rsidRPr="00272FA1">
        <w:t>pedestrian</w:t>
      </w:r>
      <w:r w:rsidRPr="00272FA1">
        <w:t xml:space="preserve"> </w:t>
      </w:r>
      <w:r w:rsidRPr="00272FA1">
        <w:t>right-of-way.</w:t>
      </w:r>
    </w:p>
    <w:p w:rsidR="00000000" w:rsidRPr="00272FA1" w:rsidRDefault="00D25DC0" w:rsidP="00DC73AE">
      <w:pPr>
        <w:pStyle w:val="ListParagraph"/>
        <w:numPr>
          <w:ilvl w:val="0"/>
          <w:numId w:val="13"/>
        </w:numPr>
      </w:pPr>
      <w:r w:rsidRPr="00272FA1">
        <w:t xml:space="preserve">More </w:t>
      </w:r>
      <w:r w:rsidRPr="00272FA1">
        <w:t xml:space="preserve">efficient </w:t>
      </w:r>
      <w:r w:rsidRPr="00272FA1">
        <w:t xml:space="preserve">and </w:t>
      </w:r>
      <w:r w:rsidRPr="00272FA1">
        <w:t>effective</w:t>
      </w:r>
      <w:r w:rsidRPr="00272FA1">
        <w:t xml:space="preserve"> </w:t>
      </w:r>
      <w:r w:rsidRPr="00272FA1">
        <w:t>enforcement.</w:t>
      </w:r>
    </w:p>
    <w:p w:rsidR="00000000" w:rsidRPr="00272FA1" w:rsidRDefault="00D25DC0" w:rsidP="00DC73AE">
      <w:pPr>
        <w:pStyle w:val="ListParagraph"/>
        <w:numPr>
          <w:ilvl w:val="0"/>
          <w:numId w:val="13"/>
        </w:numPr>
      </w:pPr>
      <w:r w:rsidRPr="00272FA1">
        <w:t xml:space="preserve">Operating </w:t>
      </w:r>
      <w:r w:rsidRPr="00272FA1">
        <w:t>expense</w:t>
      </w:r>
      <w:r w:rsidRPr="00272FA1">
        <w:t xml:space="preserve"> </w:t>
      </w:r>
      <w:r w:rsidRPr="00272FA1">
        <w:t>reduction.</w:t>
      </w:r>
    </w:p>
    <w:p w:rsidR="00000000" w:rsidRPr="00272FA1" w:rsidRDefault="00D25DC0" w:rsidP="00DC73AE">
      <w:pPr>
        <w:pStyle w:val="ListParagraph"/>
        <w:numPr>
          <w:ilvl w:val="0"/>
          <w:numId w:val="13"/>
        </w:numPr>
      </w:pPr>
      <w:r w:rsidRPr="00272FA1">
        <w:t xml:space="preserve">Stronger </w:t>
      </w:r>
      <w:r w:rsidRPr="00272FA1">
        <w:t xml:space="preserve">financial </w:t>
      </w:r>
      <w:r w:rsidRPr="00272FA1">
        <w:t>performance</w:t>
      </w:r>
      <w:r w:rsidRPr="00272FA1">
        <w:t xml:space="preserve"> </w:t>
      </w:r>
      <w:r w:rsidRPr="00272FA1">
        <w:t>outcome.</w:t>
      </w:r>
    </w:p>
    <w:p w:rsidR="00272FA1" w:rsidRPr="00272FA1" w:rsidRDefault="00272FA1" w:rsidP="00DC73AE">
      <w:pPr>
        <w:pStyle w:val="ListParagraph"/>
        <w:numPr>
          <w:ilvl w:val="0"/>
          <w:numId w:val="13"/>
        </w:numPr>
      </w:pPr>
      <w:r w:rsidRPr="00272FA1">
        <w:t>Enhanced management capability</w:t>
      </w:r>
    </w:p>
    <w:p w:rsidR="00272FA1" w:rsidRPr="00272FA1" w:rsidRDefault="00272FA1" w:rsidP="00272FA1">
      <w:pPr>
        <w:ind w:left="360"/>
      </w:pPr>
      <w:r w:rsidRPr="00D25DC0">
        <w:rPr>
          <w:b/>
          <w:bCs/>
          <w:u w:val="single"/>
        </w:rPr>
        <w:t>New Hardware and Services</w:t>
      </w:r>
      <w:r w:rsidRPr="00272FA1">
        <w:rPr>
          <w:b/>
          <w:bCs/>
        </w:rPr>
        <w:t>:</w:t>
      </w:r>
    </w:p>
    <w:p w:rsidR="00000000" w:rsidRDefault="00D25DC0" w:rsidP="00DC73AE">
      <w:pPr>
        <w:numPr>
          <w:ilvl w:val="0"/>
          <w:numId w:val="6"/>
        </w:numPr>
      </w:pPr>
      <w:r w:rsidRPr="00272FA1">
        <w:t xml:space="preserve">Single-Space </w:t>
      </w:r>
      <w:r w:rsidRPr="00272FA1">
        <w:t xml:space="preserve">Meters </w:t>
      </w:r>
      <w:r w:rsidRPr="00272FA1">
        <w:t xml:space="preserve">to </w:t>
      </w:r>
      <w:r w:rsidRPr="00272FA1">
        <w:t xml:space="preserve">Multi-Space </w:t>
      </w:r>
      <w:r w:rsidRPr="00272FA1">
        <w:t>Pay</w:t>
      </w:r>
      <w:r w:rsidRPr="00272FA1">
        <w:t xml:space="preserve"> </w:t>
      </w:r>
      <w:r w:rsidRPr="00272FA1">
        <w:t>Stations</w:t>
      </w:r>
    </w:p>
    <w:p w:rsidR="00272FA1" w:rsidRPr="00272FA1" w:rsidRDefault="00272FA1" w:rsidP="00DC73AE">
      <w:pPr>
        <w:numPr>
          <w:ilvl w:val="1"/>
          <w:numId w:val="6"/>
        </w:numPr>
      </w:pPr>
      <w:r>
        <w:t xml:space="preserve">Fewer Units; Self Diagnostics; Analytics; Solar Powered; 5G; Can accept citation payments </w:t>
      </w:r>
    </w:p>
    <w:p w:rsidR="00000000" w:rsidRDefault="00D25DC0" w:rsidP="00DC73AE">
      <w:pPr>
        <w:numPr>
          <w:ilvl w:val="0"/>
          <w:numId w:val="6"/>
        </w:numPr>
      </w:pPr>
      <w:r w:rsidRPr="00272FA1">
        <w:t xml:space="preserve">Mobile </w:t>
      </w:r>
      <w:r w:rsidRPr="00272FA1">
        <w:t xml:space="preserve">License </w:t>
      </w:r>
      <w:r w:rsidRPr="00272FA1">
        <w:t xml:space="preserve">Plate </w:t>
      </w:r>
      <w:r w:rsidRPr="00272FA1">
        <w:t>Based</w:t>
      </w:r>
      <w:r w:rsidRPr="00272FA1">
        <w:t xml:space="preserve"> </w:t>
      </w:r>
      <w:r w:rsidRPr="00272FA1">
        <w:t>Enforcement</w:t>
      </w:r>
    </w:p>
    <w:p w:rsidR="00272FA1" w:rsidRPr="00272FA1" w:rsidRDefault="00272FA1" w:rsidP="00DC73AE">
      <w:pPr>
        <w:numPr>
          <w:ilvl w:val="1"/>
          <w:numId w:val="6"/>
        </w:numPr>
      </w:pPr>
      <w:r>
        <w:t>Violation mapping by block, zone and time of day; data collection of demand; expanded patrol coverage and reduce staff opportunity and more</w:t>
      </w:r>
    </w:p>
    <w:p w:rsidR="00272FA1" w:rsidRDefault="00D25DC0" w:rsidP="00DC73AE">
      <w:pPr>
        <w:numPr>
          <w:ilvl w:val="0"/>
          <w:numId w:val="6"/>
        </w:numPr>
      </w:pPr>
      <w:r w:rsidRPr="00272FA1">
        <w:t>Pay-by-Phones</w:t>
      </w:r>
      <w:r w:rsidRPr="00272FA1">
        <w:t xml:space="preserve"> </w:t>
      </w:r>
      <w:r w:rsidRPr="00272FA1">
        <w:t>Service</w:t>
      </w:r>
    </w:p>
    <w:p w:rsidR="00272FA1" w:rsidRDefault="00272FA1" w:rsidP="00DC73AE">
      <w:pPr>
        <w:numPr>
          <w:ilvl w:val="1"/>
          <w:numId w:val="6"/>
        </w:numPr>
      </w:pPr>
      <w:r>
        <w:t>No cost to acquire; cell and smart phone compatible; CC processing is absorbed by users; Reduces meter collection burden; can communicate to customers</w:t>
      </w:r>
    </w:p>
    <w:p w:rsidR="00272FA1" w:rsidRPr="00D25DC0" w:rsidRDefault="00272FA1" w:rsidP="00272FA1">
      <w:pPr>
        <w:ind w:left="360"/>
        <w:rPr>
          <w:b/>
          <w:u w:val="single"/>
        </w:rPr>
      </w:pPr>
      <w:r w:rsidRPr="00D25DC0">
        <w:rPr>
          <w:b/>
          <w:u w:val="single"/>
        </w:rPr>
        <w:t>Programmatic and Regulatory Changes</w:t>
      </w:r>
    </w:p>
    <w:p w:rsidR="00272FA1" w:rsidRPr="00272FA1" w:rsidRDefault="00272FA1" w:rsidP="00272FA1">
      <w:pPr>
        <w:ind w:left="720"/>
      </w:pPr>
      <w:r w:rsidRPr="00272FA1">
        <w:rPr>
          <w:b/>
          <w:bCs/>
          <w:i/>
          <w:iCs/>
        </w:rPr>
        <w:t>Strongly Recommended:</w:t>
      </w:r>
    </w:p>
    <w:p w:rsidR="00000000" w:rsidRPr="00272FA1" w:rsidRDefault="00D25DC0" w:rsidP="00272FA1">
      <w:pPr>
        <w:pStyle w:val="ListParagraph"/>
        <w:numPr>
          <w:ilvl w:val="0"/>
          <w:numId w:val="9"/>
        </w:numPr>
      </w:pPr>
      <w:r w:rsidRPr="00272FA1">
        <w:t xml:space="preserve">Change to </w:t>
      </w:r>
      <w:r w:rsidRPr="00272FA1">
        <w:t xml:space="preserve">“Pay-by-Plate” </w:t>
      </w:r>
      <w:r w:rsidRPr="00272FA1">
        <w:t xml:space="preserve">for </w:t>
      </w:r>
      <w:r w:rsidRPr="00272FA1">
        <w:t xml:space="preserve">transaction </w:t>
      </w:r>
      <w:r w:rsidRPr="00272FA1">
        <w:t xml:space="preserve">processing </w:t>
      </w:r>
      <w:r w:rsidRPr="00272FA1">
        <w:t>and</w:t>
      </w:r>
      <w:r w:rsidRPr="00272FA1">
        <w:t xml:space="preserve"> </w:t>
      </w:r>
      <w:r w:rsidRPr="00272FA1">
        <w:t>enforcement</w:t>
      </w:r>
    </w:p>
    <w:p w:rsidR="00000000" w:rsidRPr="00272FA1" w:rsidRDefault="00D25DC0" w:rsidP="00272FA1">
      <w:pPr>
        <w:pStyle w:val="ListParagraph"/>
        <w:numPr>
          <w:ilvl w:val="0"/>
          <w:numId w:val="9"/>
        </w:numPr>
      </w:pPr>
      <w:r w:rsidRPr="00272FA1">
        <w:t xml:space="preserve">System-Wide </w:t>
      </w:r>
      <w:r w:rsidRPr="00272FA1">
        <w:t xml:space="preserve">Rate </w:t>
      </w:r>
      <w:r w:rsidRPr="00272FA1">
        <w:t xml:space="preserve">Increase </w:t>
      </w:r>
      <w:r w:rsidRPr="00272FA1">
        <w:rPr>
          <w:i/>
          <w:iCs/>
        </w:rPr>
        <w:t xml:space="preserve">($1.00 and $1.50 </w:t>
      </w:r>
      <w:r w:rsidRPr="00272FA1">
        <w:rPr>
          <w:i/>
          <w:iCs/>
        </w:rPr>
        <w:t>Per</w:t>
      </w:r>
      <w:r w:rsidRPr="00272FA1">
        <w:rPr>
          <w:i/>
          <w:iCs/>
        </w:rPr>
        <w:t xml:space="preserve"> </w:t>
      </w:r>
      <w:r w:rsidRPr="00272FA1">
        <w:rPr>
          <w:i/>
          <w:iCs/>
        </w:rPr>
        <w:t>hour)</w:t>
      </w:r>
    </w:p>
    <w:p w:rsidR="00000000" w:rsidRPr="00272FA1" w:rsidRDefault="00D25DC0" w:rsidP="00272FA1">
      <w:pPr>
        <w:pStyle w:val="ListParagraph"/>
        <w:numPr>
          <w:ilvl w:val="0"/>
          <w:numId w:val="9"/>
        </w:numPr>
      </w:pPr>
      <w:r w:rsidRPr="00272FA1">
        <w:t xml:space="preserve">Expansion of paid parking </w:t>
      </w:r>
      <w:r w:rsidRPr="00272FA1">
        <w:t xml:space="preserve">into </w:t>
      </w:r>
      <w:r w:rsidRPr="00272FA1">
        <w:t xml:space="preserve">new </w:t>
      </w:r>
      <w:r w:rsidRPr="00272FA1">
        <w:t>high demand</w:t>
      </w:r>
      <w:r w:rsidRPr="00272FA1">
        <w:t xml:space="preserve"> </w:t>
      </w:r>
      <w:r w:rsidRPr="00272FA1">
        <w:t>areas</w:t>
      </w:r>
    </w:p>
    <w:p w:rsidR="00000000" w:rsidRPr="00272FA1" w:rsidRDefault="00D25DC0" w:rsidP="00272FA1">
      <w:pPr>
        <w:pStyle w:val="ListParagraph"/>
        <w:numPr>
          <w:ilvl w:val="0"/>
          <w:numId w:val="9"/>
        </w:numPr>
      </w:pPr>
      <w:r w:rsidRPr="00272FA1">
        <w:t>Establish more location</w:t>
      </w:r>
      <w:r w:rsidRPr="00272FA1">
        <w:t xml:space="preserve">s where </w:t>
      </w:r>
      <w:r w:rsidRPr="00272FA1">
        <w:t xml:space="preserve">4-hour parking </w:t>
      </w:r>
      <w:r w:rsidRPr="00272FA1">
        <w:t xml:space="preserve">time </w:t>
      </w:r>
      <w:r w:rsidRPr="00272FA1">
        <w:t xml:space="preserve">limits </w:t>
      </w:r>
      <w:r w:rsidRPr="00272FA1">
        <w:t xml:space="preserve">are allowed </w:t>
      </w:r>
      <w:r w:rsidRPr="00272FA1">
        <w:t>in</w:t>
      </w:r>
      <w:r w:rsidRPr="00272FA1">
        <w:t xml:space="preserve"> </w:t>
      </w:r>
      <w:r w:rsidRPr="00272FA1">
        <w:t>CBD</w:t>
      </w:r>
    </w:p>
    <w:p w:rsidR="00000000" w:rsidRPr="00272FA1" w:rsidRDefault="00D25DC0" w:rsidP="00272FA1">
      <w:pPr>
        <w:pStyle w:val="ListParagraph"/>
        <w:numPr>
          <w:ilvl w:val="0"/>
          <w:numId w:val="9"/>
        </w:numPr>
      </w:pPr>
      <w:r w:rsidRPr="00272FA1">
        <w:t xml:space="preserve">“Virtual </w:t>
      </w:r>
      <w:r w:rsidRPr="00272FA1">
        <w:t xml:space="preserve">Permits” </w:t>
      </w:r>
      <w:r w:rsidRPr="00272FA1">
        <w:t xml:space="preserve">linked </w:t>
      </w:r>
      <w:r w:rsidRPr="00272FA1">
        <w:t xml:space="preserve">to resident </w:t>
      </w:r>
      <w:proofErr w:type="spellStart"/>
      <w:r w:rsidRPr="00272FA1">
        <w:t>permitholder’s</w:t>
      </w:r>
      <w:proofErr w:type="spellEnd"/>
      <w:r w:rsidRPr="00272FA1">
        <w:t xml:space="preserve"> </w:t>
      </w:r>
      <w:r w:rsidRPr="00272FA1">
        <w:t>vehicle license</w:t>
      </w:r>
      <w:r w:rsidRPr="00272FA1">
        <w:t xml:space="preserve"> </w:t>
      </w:r>
      <w:r w:rsidRPr="00272FA1">
        <w:t>plate.</w:t>
      </w:r>
    </w:p>
    <w:p w:rsidR="00272FA1" w:rsidRPr="00272FA1" w:rsidRDefault="00272FA1" w:rsidP="00272FA1">
      <w:pPr>
        <w:ind w:left="720"/>
      </w:pPr>
      <w:r w:rsidRPr="00272FA1">
        <w:rPr>
          <w:b/>
          <w:bCs/>
          <w:i/>
          <w:iCs/>
        </w:rPr>
        <w:t>Strongly Suggested:</w:t>
      </w:r>
    </w:p>
    <w:p w:rsidR="00000000" w:rsidRPr="00272FA1" w:rsidRDefault="00D25DC0" w:rsidP="00272FA1">
      <w:pPr>
        <w:pStyle w:val="ListParagraph"/>
        <w:numPr>
          <w:ilvl w:val="0"/>
          <w:numId w:val="10"/>
        </w:numPr>
      </w:pPr>
      <w:r w:rsidRPr="00272FA1">
        <w:t xml:space="preserve">Authorize </w:t>
      </w:r>
      <w:r w:rsidRPr="00272FA1">
        <w:t xml:space="preserve">the </w:t>
      </w:r>
      <w:r w:rsidRPr="00272FA1">
        <w:t xml:space="preserve">establishment </w:t>
      </w:r>
      <w:r w:rsidRPr="00272FA1">
        <w:t xml:space="preserve">of </w:t>
      </w:r>
      <w:r w:rsidRPr="00272FA1">
        <w:t xml:space="preserve">“Pay-by-Phone </w:t>
      </w:r>
      <w:r w:rsidRPr="00272FA1">
        <w:t xml:space="preserve">Only” </w:t>
      </w:r>
      <w:r w:rsidRPr="00272FA1">
        <w:t>On-Street Parking</w:t>
      </w:r>
      <w:r w:rsidRPr="00272FA1">
        <w:t xml:space="preserve"> </w:t>
      </w:r>
      <w:r w:rsidRPr="00272FA1">
        <w:t>Zones</w:t>
      </w:r>
    </w:p>
    <w:p w:rsidR="00000000" w:rsidRPr="00272FA1" w:rsidRDefault="00D25DC0" w:rsidP="00272FA1">
      <w:pPr>
        <w:pStyle w:val="ListParagraph"/>
        <w:numPr>
          <w:ilvl w:val="0"/>
          <w:numId w:val="10"/>
        </w:numPr>
      </w:pPr>
      <w:r w:rsidRPr="00272FA1">
        <w:t xml:space="preserve">Extend </w:t>
      </w:r>
      <w:r w:rsidRPr="00272FA1">
        <w:t xml:space="preserve">enforcement </w:t>
      </w:r>
      <w:r w:rsidRPr="00272FA1">
        <w:t xml:space="preserve">and </w:t>
      </w:r>
      <w:r w:rsidRPr="00272FA1">
        <w:t xml:space="preserve">timeframe </w:t>
      </w:r>
      <w:r w:rsidRPr="00272FA1">
        <w:t xml:space="preserve">for </w:t>
      </w:r>
      <w:r w:rsidRPr="00272FA1">
        <w:t>paid parking</w:t>
      </w:r>
      <w:r w:rsidRPr="00272FA1">
        <w:t xml:space="preserve"> </w:t>
      </w:r>
      <w:r w:rsidRPr="00272FA1">
        <w:rPr>
          <w:i/>
          <w:iCs/>
        </w:rPr>
        <w:t>(Fridays/Saturdays)</w:t>
      </w:r>
    </w:p>
    <w:p w:rsidR="00000000" w:rsidRPr="00272FA1" w:rsidRDefault="00D25DC0" w:rsidP="00272FA1">
      <w:pPr>
        <w:pStyle w:val="ListParagraph"/>
        <w:numPr>
          <w:ilvl w:val="0"/>
          <w:numId w:val="10"/>
        </w:numPr>
      </w:pPr>
      <w:r w:rsidRPr="00272FA1">
        <w:t xml:space="preserve">“Special </w:t>
      </w:r>
      <w:r w:rsidRPr="00272FA1">
        <w:t xml:space="preserve">Event </w:t>
      </w:r>
      <w:r w:rsidRPr="00272FA1">
        <w:t xml:space="preserve">Parking Zones” </w:t>
      </w:r>
      <w:r w:rsidRPr="00272FA1">
        <w:t xml:space="preserve">with </w:t>
      </w:r>
      <w:r w:rsidRPr="00272FA1">
        <w:t xml:space="preserve">flat </w:t>
      </w:r>
      <w:r w:rsidRPr="00272FA1">
        <w:t xml:space="preserve">rates </w:t>
      </w:r>
      <w:r w:rsidRPr="00272FA1">
        <w:t xml:space="preserve">in </w:t>
      </w:r>
      <w:r w:rsidRPr="00272FA1">
        <w:t xml:space="preserve">the </w:t>
      </w:r>
      <w:r w:rsidRPr="00272FA1">
        <w:t xml:space="preserve">range </w:t>
      </w:r>
      <w:r w:rsidRPr="00272FA1">
        <w:t xml:space="preserve">of </w:t>
      </w:r>
      <w:r w:rsidRPr="00272FA1">
        <w:t xml:space="preserve">$10.00 </w:t>
      </w:r>
      <w:r w:rsidRPr="00272FA1">
        <w:t>to</w:t>
      </w:r>
      <w:r w:rsidRPr="00272FA1">
        <w:t xml:space="preserve"> </w:t>
      </w:r>
      <w:r w:rsidRPr="00272FA1">
        <w:t>$25.00.</w:t>
      </w:r>
    </w:p>
    <w:p w:rsidR="00000000" w:rsidRPr="00D25DC0" w:rsidRDefault="00D25DC0" w:rsidP="00272FA1">
      <w:pPr>
        <w:ind w:left="360"/>
        <w:rPr>
          <w:b/>
          <w:u w:val="single"/>
        </w:rPr>
      </w:pPr>
      <w:r w:rsidRPr="00D25DC0">
        <w:rPr>
          <w:b/>
          <w:u w:val="single"/>
        </w:rPr>
        <w:t>Phased</w:t>
      </w:r>
      <w:r w:rsidRPr="00D25DC0">
        <w:rPr>
          <w:b/>
          <w:u w:val="single"/>
        </w:rPr>
        <w:t xml:space="preserve"> </w:t>
      </w:r>
      <w:r w:rsidRPr="00D25DC0">
        <w:rPr>
          <w:b/>
          <w:u w:val="single"/>
        </w:rPr>
        <w:t xml:space="preserve">Implementation is </w:t>
      </w:r>
      <w:proofErr w:type="gramStart"/>
      <w:r w:rsidRPr="00D25DC0">
        <w:rPr>
          <w:b/>
          <w:u w:val="single"/>
        </w:rPr>
        <w:t>Recommended</w:t>
      </w:r>
      <w:proofErr w:type="gramEnd"/>
    </w:p>
    <w:p w:rsidR="00DC73AE" w:rsidRPr="00DC73AE" w:rsidRDefault="00DC73AE" w:rsidP="00272FA1">
      <w:pPr>
        <w:ind w:left="360"/>
        <w:rPr>
          <w:b/>
          <w:i/>
        </w:rPr>
      </w:pPr>
      <w:r w:rsidRPr="00DC73AE">
        <w:rPr>
          <w:b/>
          <w:i/>
        </w:rPr>
        <w:t>Phase 1</w:t>
      </w:r>
    </w:p>
    <w:p w:rsidR="00272FA1" w:rsidRPr="00DC73AE" w:rsidRDefault="00272FA1" w:rsidP="00DC73AE">
      <w:pPr>
        <w:pStyle w:val="ListParagraph"/>
        <w:numPr>
          <w:ilvl w:val="0"/>
          <w:numId w:val="11"/>
        </w:numPr>
        <w:spacing w:line="240" w:lineRule="auto"/>
      </w:pPr>
      <w:r w:rsidRPr="00DC73AE">
        <w:rPr>
          <w:bCs/>
        </w:rPr>
        <w:t>Central Business District</w:t>
      </w:r>
    </w:p>
    <w:p w:rsidR="00272FA1" w:rsidRPr="00DC73AE" w:rsidRDefault="00272FA1" w:rsidP="00DC73AE">
      <w:pPr>
        <w:pStyle w:val="ListParagraph"/>
        <w:numPr>
          <w:ilvl w:val="0"/>
          <w:numId w:val="11"/>
        </w:numPr>
        <w:spacing w:line="240" w:lineRule="auto"/>
      </w:pPr>
      <w:r w:rsidRPr="00DC73AE">
        <w:rPr>
          <w:bCs/>
        </w:rPr>
        <w:t>Central Neighborhood</w:t>
      </w:r>
    </w:p>
    <w:p w:rsidR="00272FA1" w:rsidRPr="00DC73AE" w:rsidRDefault="00272FA1" w:rsidP="00DC73AE">
      <w:pPr>
        <w:pStyle w:val="ListParagraph"/>
        <w:numPr>
          <w:ilvl w:val="0"/>
          <w:numId w:val="11"/>
        </w:numPr>
        <w:spacing w:line="240" w:lineRule="auto"/>
      </w:pPr>
      <w:r w:rsidRPr="00DC73AE">
        <w:rPr>
          <w:bCs/>
        </w:rPr>
        <w:t>Ohio City</w:t>
      </w:r>
    </w:p>
    <w:p w:rsidR="00272FA1" w:rsidRPr="00DC73AE" w:rsidRDefault="00272FA1" w:rsidP="00DC73AE">
      <w:pPr>
        <w:pStyle w:val="ListParagraph"/>
        <w:numPr>
          <w:ilvl w:val="0"/>
          <w:numId w:val="11"/>
        </w:numPr>
        <w:spacing w:line="240" w:lineRule="auto"/>
      </w:pPr>
      <w:r w:rsidRPr="00DC73AE">
        <w:rPr>
          <w:bCs/>
        </w:rPr>
        <w:t xml:space="preserve">Detroit </w:t>
      </w:r>
      <w:proofErr w:type="spellStart"/>
      <w:r w:rsidRPr="00DC73AE">
        <w:rPr>
          <w:bCs/>
        </w:rPr>
        <w:t>Shoreway</w:t>
      </w:r>
      <w:proofErr w:type="spellEnd"/>
    </w:p>
    <w:p w:rsidR="00DC73AE" w:rsidRPr="00DC73AE" w:rsidRDefault="00DC73AE" w:rsidP="00DC73AE">
      <w:pPr>
        <w:pStyle w:val="ListParagraph"/>
        <w:numPr>
          <w:ilvl w:val="0"/>
          <w:numId w:val="11"/>
        </w:numPr>
        <w:spacing w:line="240" w:lineRule="auto"/>
      </w:pPr>
      <w:r w:rsidRPr="00DC73AE">
        <w:rPr>
          <w:bCs/>
        </w:rPr>
        <w:t>University Circle</w:t>
      </w:r>
    </w:p>
    <w:p w:rsidR="00DC73AE" w:rsidRPr="00DC73AE" w:rsidRDefault="00DC73AE" w:rsidP="00DC73AE">
      <w:pPr>
        <w:spacing w:line="240" w:lineRule="auto"/>
        <w:ind w:left="360"/>
        <w:rPr>
          <w:b/>
          <w:i/>
        </w:rPr>
      </w:pPr>
      <w:r w:rsidRPr="00DC73AE">
        <w:rPr>
          <w:b/>
          <w:i/>
        </w:rPr>
        <w:t>Phase 2</w:t>
      </w:r>
    </w:p>
    <w:p w:rsidR="00272FA1" w:rsidRPr="00DC73AE" w:rsidRDefault="00DC73AE" w:rsidP="00DC73AE">
      <w:pPr>
        <w:pStyle w:val="ListParagraph"/>
        <w:numPr>
          <w:ilvl w:val="0"/>
          <w:numId w:val="12"/>
        </w:numPr>
      </w:pPr>
      <w:r w:rsidRPr="00DC73AE">
        <w:t>Buckeye-Shaker</w:t>
      </w:r>
    </w:p>
    <w:p w:rsidR="00DC73AE" w:rsidRPr="00DC73AE" w:rsidRDefault="00DC73AE" w:rsidP="00DC73AE">
      <w:pPr>
        <w:pStyle w:val="ListParagraph"/>
        <w:numPr>
          <w:ilvl w:val="0"/>
          <w:numId w:val="12"/>
        </w:numPr>
      </w:pPr>
      <w:r w:rsidRPr="00DC73AE">
        <w:t xml:space="preserve">Ohio </w:t>
      </w:r>
      <w:proofErr w:type="spellStart"/>
      <w:r w:rsidRPr="00DC73AE">
        <w:t>Ciyt</w:t>
      </w:r>
      <w:proofErr w:type="spellEnd"/>
    </w:p>
    <w:p w:rsidR="00DC73AE" w:rsidRPr="00DC73AE" w:rsidRDefault="00DC73AE" w:rsidP="00DC73AE">
      <w:pPr>
        <w:pStyle w:val="ListParagraph"/>
        <w:numPr>
          <w:ilvl w:val="0"/>
          <w:numId w:val="12"/>
        </w:numPr>
      </w:pPr>
      <w:r w:rsidRPr="00DC73AE">
        <w:lastRenderedPageBreak/>
        <w:t>Old Brooklyn</w:t>
      </w:r>
    </w:p>
    <w:p w:rsidR="00DC73AE" w:rsidRPr="00DC73AE" w:rsidRDefault="00DC73AE" w:rsidP="00DC73AE">
      <w:pPr>
        <w:pStyle w:val="ListParagraph"/>
        <w:numPr>
          <w:ilvl w:val="0"/>
          <w:numId w:val="12"/>
        </w:numPr>
      </w:pPr>
      <w:r w:rsidRPr="00DC73AE">
        <w:t>Tremont</w:t>
      </w:r>
    </w:p>
    <w:p w:rsidR="00DC73AE" w:rsidRDefault="00DC73AE" w:rsidP="00DC73AE">
      <w:pPr>
        <w:pStyle w:val="ListParagraph"/>
        <w:numPr>
          <w:ilvl w:val="0"/>
          <w:numId w:val="12"/>
        </w:numPr>
      </w:pPr>
      <w:r w:rsidRPr="00DC73AE">
        <w:t>UCI</w:t>
      </w:r>
    </w:p>
    <w:p w:rsidR="00000000" w:rsidRPr="00D25DC0" w:rsidRDefault="00D25DC0" w:rsidP="00DC73AE">
      <w:pPr>
        <w:ind w:left="360"/>
        <w:rPr>
          <w:b/>
          <w:sz w:val="24"/>
          <w:u w:val="single"/>
        </w:rPr>
      </w:pPr>
      <w:r w:rsidRPr="00D25DC0">
        <w:rPr>
          <w:b/>
          <w:sz w:val="24"/>
          <w:u w:val="single"/>
        </w:rPr>
        <w:t>Procurement</w:t>
      </w:r>
      <w:r w:rsidRPr="00D25DC0">
        <w:rPr>
          <w:b/>
          <w:sz w:val="24"/>
          <w:u w:val="single"/>
        </w:rPr>
        <w:t xml:space="preserve"> </w:t>
      </w:r>
      <w:r w:rsidRPr="00D25DC0">
        <w:rPr>
          <w:b/>
          <w:sz w:val="24"/>
          <w:u w:val="single"/>
        </w:rPr>
        <w:t>Budget</w:t>
      </w:r>
    </w:p>
    <w:tbl>
      <w:tblPr>
        <w:tblW w:w="11520" w:type="dxa"/>
        <w:tblInd w:w="-2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529"/>
        <w:gridCol w:w="1626"/>
        <w:gridCol w:w="751"/>
        <w:gridCol w:w="114"/>
        <w:gridCol w:w="1530"/>
        <w:gridCol w:w="2970"/>
      </w:tblGrid>
      <w:tr w:rsidR="00DC73AE" w:rsidRPr="00DC73AE" w:rsidTr="00D25DC0">
        <w:trPr>
          <w:trHeight w:val="1102"/>
        </w:trPr>
        <w:tc>
          <w:tcPr>
            <w:tcW w:w="45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65B0"/>
            <w:tcMar>
              <w:top w:w="4" w:type="dxa"/>
              <w:left w:w="15" w:type="dxa"/>
              <w:bottom w:w="0" w:type="dxa"/>
              <w:right w:w="15" w:type="dxa"/>
            </w:tcMar>
            <w:hideMark/>
          </w:tcPr>
          <w:p w:rsidR="00DC73AE" w:rsidRPr="00DC73AE" w:rsidRDefault="00DC73AE" w:rsidP="00DC73AE">
            <w:pPr>
              <w:ind w:left="360"/>
              <w:rPr>
                <w:b/>
                <w:color w:val="FFFFFF" w:themeColor="background1"/>
              </w:rPr>
            </w:pPr>
            <w:r w:rsidRPr="00DC73AE">
              <w:rPr>
                <w:b/>
                <w:bCs/>
                <w:color w:val="FFFFFF" w:themeColor="background1"/>
              </w:rPr>
              <w:t>COST SUMMARY FOR PROJECT PHASING</w:t>
            </w:r>
          </w:p>
        </w:tc>
        <w:tc>
          <w:tcPr>
            <w:tcW w:w="24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65B0"/>
            <w:tcMar>
              <w:top w:w="54" w:type="dxa"/>
              <w:left w:w="15" w:type="dxa"/>
              <w:bottom w:w="0" w:type="dxa"/>
              <w:right w:w="15" w:type="dxa"/>
            </w:tcMar>
            <w:hideMark/>
          </w:tcPr>
          <w:p w:rsidR="00DC73AE" w:rsidRPr="00DC73AE" w:rsidRDefault="00DC73AE" w:rsidP="00DC73AE">
            <w:pPr>
              <w:ind w:left="360"/>
              <w:rPr>
                <w:b/>
                <w:color w:val="FFFFFF" w:themeColor="background1"/>
              </w:rPr>
            </w:pPr>
            <w:r w:rsidRPr="00DC73AE">
              <w:rPr>
                <w:b/>
                <w:bCs/>
                <w:color w:val="FFFFFF" w:themeColor="background1"/>
              </w:rPr>
              <w:t>Future  Parking  Spaces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65B0"/>
            <w:tcMar>
              <w:top w:w="54" w:type="dxa"/>
              <w:left w:w="15" w:type="dxa"/>
              <w:bottom w:w="0" w:type="dxa"/>
              <w:right w:w="15" w:type="dxa"/>
            </w:tcMar>
            <w:hideMark/>
          </w:tcPr>
          <w:p w:rsidR="00DC73AE" w:rsidRPr="00DC73AE" w:rsidRDefault="00DC73AE" w:rsidP="00DC73AE">
            <w:pPr>
              <w:ind w:left="360"/>
              <w:rPr>
                <w:b/>
                <w:color w:val="FFFFFF" w:themeColor="background1"/>
              </w:rPr>
            </w:pPr>
            <w:r w:rsidRPr="00DC73AE">
              <w:rPr>
                <w:b/>
                <w:bCs/>
                <w:color w:val="FFFFFF" w:themeColor="background1"/>
              </w:rPr>
              <w:t>New  MSPM</w:t>
            </w:r>
          </w:p>
          <w:p w:rsidR="00DC73AE" w:rsidRPr="00DC73AE" w:rsidRDefault="00DC73AE" w:rsidP="00DC73AE">
            <w:pPr>
              <w:ind w:left="360"/>
              <w:rPr>
                <w:b/>
                <w:color w:val="FFFFFF" w:themeColor="background1"/>
              </w:rPr>
            </w:pPr>
            <w:r w:rsidRPr="00DC73AE">
              <w:rPr>
                <w:b/>
                <w:bCs/>
                <w:color w:val="FFFFFF" w:themeColor="background1"/>
              </w:rPr>
              <w:t>Units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65B0"/>
            <w:tcMar>
              <w:top w:w="54" w:type="dxa"/>
              <w:left w:w="15" w:type="dxa"/>
              <w:bottom w:w="0" w:type="dxa"/>
              <w:right w:w="15" w:type="dxa"/>
            </w:tcMar>
            <w:hideMark/>
          </w:tcPr>
          <w:p w:rsidR="00DC73AE" w:rsidRPr="00DC73AE" w:rsidRDefault="00DC73AE" w:rsidP="00DC73AE">
            <w:pPr>
              <w:ind w:left="360"/>
              <w:rPr>
                <w:b/>
                <w:color w:val="FFFFFF" w:themeColor="background1"/>
              </w:rPr>
            </w:pPr>
            <w:r w:rsidRPr="00DC73AE">
              <w:rPr>
                <w:b/>
                <w:bCs/>
                <w:color w:val="FFFFFF" w:themeColor="background1"/>
              </w:rPr>
              <w:t>Estimated  Cost of New  MSPM Units</w:t>
            </w:r>
          </w:p>
        </w:tc>
      </w:tr>
      <w:tr w:rsidR="00DC73AE" w:rsidRPr="00DC73AE" w:rsidTr="00D25DC0">
        <w:trPr>
          <w:trHeight w:val="410"/>
        </w:trPr>
        <w:tc>
          <w:tcPr>
            <w:tcW w:w="4529" w:type="dxa"/>
            <w:tcBorders>
              <w:top w:val="nil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C5D9F1"/>
            <w:tcMar>
              <w:top w:w="45" w:type="dxa"/>
              <w:left w:w="15" w:type="dxa"/>
              <w:bottom w:w="0" w:type="dxa"/>
              <w:right w:w="15" w:type="dxa"/>
            </w:tcMar>
            <w:hideMark/>
          </w:tcPr>
          <w:p w:rsidR="00DC73AE" w:rsidRPr="00DC73AE" w:rsidRDefault="00DC73AE" w:rsidP="00DC73AE">
            <w:pPr>
              <w:ind w:left="360"/>
              <w:rPr>
                <w:b/>
              </w:rPr>
            </w:pPr>
            <w:r w:rsidRPr="00DC73AE">
              <w:rPr>
                <w:b/>
                <w:bCs/>
              </w:rPr>
              <w:t xml:space="preserve">Phase I - Existing Meter Upgraded to MSPM Units </w:t>
            </w:r>
            <w:r w:rsidRPr="00DC73AE">
              <w:rPr>
                <w:b/>
              </w:rPr>
              <w:t>(CBD &amp; Selected Neighborhoods)</w:t>
            </w:r>
          </w:p>
        </w:tc>
        <w:tc>
          <w:tcPr>
            <w:tcW w:w="2491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C5D9F1"/>
            <w:tcMar>
              <w:top w:w="45" w:type="dxa"/>
              <w:left w:w="15" w:type="dxa"/>
              <w:bottom w:w="0" w:type="dxa"/>
              <w:right w:w="15" w:type="dxa"/>
            </w:tcMar>
            <w:hideMark/>
          </w:tcPr>
          <w:p w:rsidR="00DC73AE" w:rsidRPr="00DC73AE" w:rsidRDefault="00DC73AE" w:rsidP="00DC73AE">
            <w:pPr>
              <w:ind w:left="360"/>
              <w:rPr>
                <w:b/>
              </w:rPr>
            </w:pPr>
            <w:r w:rsidRPr="00DC73AE">
              <w:rPr>
                <w:b/>
                <w:bCs/>
              </w:rPr>
              <w:t>2,428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C5D9F1"/>
            <w:tcMar>
              <w:top w:w="45" w:type="dxa"/>
              <w:left w:w="15" w:type="dxa"/>
              <w:bottom w:w="0" w:type="dxa"/>
              <w:right w:w="15" w:type="dxa"/>
            </w:tcMar>
            <w:hideMark/>
          </w:tcPr>
          <w:p w:rsidR="00DC73AE" w:rsidRPr="00DC73AE" w:rsidRDefault="00DC73AE" w:rsidP="00DC73AE">
            <w:pPr>
              <w:ind w:left="360"/>
              <w:rPr>
                <w:b/>
              </w:rPr>
            </w:pPr>
            <w:r w:rsidRPr="00DC73AE">
              <w:rPr>
                <w:b/>
                <w:bCs/>
              </w:rPr>
              <w:t>293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C5D9F1"/>
            <w:tcMar>
              <w:top w:w="45" w:type="dxa"/>
              <w:left w:w="15" w:type="dxa"/>
              <w:bottom w:w="0" w:type="dxa"/>
              <w:right w:w="15" w:type="dxa"/>
            </w:tcMar>
            <w:hideMark/>
          </w:tcPr>
          <w:p w:rsidR="00DC73AE" w:rsidRPr="00DC73AE" w:rsidRDefault="00DC73AE" w:rsidP="00DC73AE">
            <w:pPr>
              <w:ind w:left="360"/>
              <w:rPr>
                <w:b/>
              </w:rPr>
            </w:pPr>
            <w:r w:rsidRPr="00DC73AE">
              <w:rPr>
                <w:b/>
                <w:bCs/>
              </w:rPr>
              <w:t>$1,904,500</w:t>
            </w:r>
          </w:p>
        </w:tc>
      </w:tr>
      <w:tr w:rsidR="00DC73AE" w:rsidRPr="00DC73AE" w:rsidTr="00D25DC0">
        <w:trPr>
          <w:trHeight w:val="342"/>
        </w:trPr>
        <w:tc>
          <w:tcPr>
            <w:tcW w:w="4529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5D9F1"/>
            <w:tcMar>
              <w:top w:w="10" w:type="dxa"/>
              <w:left w:w="15" w:type="dxa"/>
              <w:bottom w:w="0" w:type="dxa"/>
              <w:right w:w="15" w:type="dxa"/>
            </w:tcMar>
            <w:hideMark/>
          </w:tcPr>
          <w:p w:rsidR="00DC73AE" w:rsidRPr="00DC73AE" w:rsidRDefault="00DC73AE" w:rsidP="00DC73AE">
            <w:pPr>
              <w:ind w:left="360"/>
              <w:rPr>
                <w:b/>
              </w:rPr>
            </w:pPr>
            <w:r w:rsidRPr="00DC73AE">
              <w:rPr>
                <w:b/>
                <w:bCs/>
              </w:rPr>
              <w:t xml:space="preserve">Phase I - New Pay Parking Zones with MSPM Units </w:t>
            </w:r>
            <w:r w:rsidRPr="00DC73AE">
              <w:rPr>
                <w:b/>
              </w:rPr>
              <w:t>(CBD Only)</w:t>
            </w:r>
          </w:p>
        </w:tc>
        <w:tc>
          <w:tcPr>
            <w:tcW w:w="2491" w:type="dxa"/>
            <w:gridSpan w:val="3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5D9F1"/>
            <w:tcMar>
              <w:top w:w="10" w:type="dxa"/>
              <w:left w:w="15" w:type="dxa"/>
              <w:bottom w:w="0" w:type="dxa"/>
              <w:right w:w="15" w:type="dxa"/>
            </w:tcMar>
            <w:hideMark/>
          </w:tcPr>
          <w:p w:rsidR="00DC73AE" w:rsidRPr="00DC73AE" w:rsidRDefault="00DC73AE" w:rsidP="00DC73AE">
            <w:pPr>
              <w:ind w:left="360"/>
              <w:rPr>
                <w:b/>
              </w:rPr>
            </w:pPr>
            <w:r w:rsidRPr="00DC73AE">
              <w:rPr>
                <w:b/>
                <w:bCs/>
              </w:rPr>
              <w:t>286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5D9F1"/>
            <w:tcMar>
              <w:top w:w="10" w:type="dxa"/>
              <w:left w:w="15" w:type="dxa"/>
              <w:bottom w:w="0" w:type="dxa"/>
              <w:right w:w="15" w:type="dxa"/>
            </w:tcMar>
            <w:hideMark/>
          </w:tcPr>
          <w:p w:rsidR="00DC73AE" w:rsidRPr="00DC73AE" w:rsidRDefault="00DC73AE" w:rsidP="00DC73AE">
            <w:pPr>
              <w:ind w:left="360"/>
              <w:rPr>
                <w:b/>
              </w:rPr>
            </w:pPr>
            <w:r w:rsidRPr="00DC73AE">
              <w:rPr>
                <w:b/>
                <w:bCs/>
              </w:rPr>
              <w:t>40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5D9F1"/>
            <w:tcMar>
              <w:top w:w="10" w:type="dxa"/>
              <w:left w:w="15" w:type="dxa"/>
              <w:bottom w:w="0" w:type="dxa"/>
              <w:right w:w="15" w:type="dxa"/>
            </w:tcMar>
            <w:hideMark/>
          </w:tcPr>
          <w:p w:rsidR="00DC73AE" w:rsidRPr="00DC73AE" w:rsidRDefault="00DC73AE" w:rsidP="00DC73AE">
            <w:pPr>
              <w:ind w:left="360"/>
              <w:rPr>
                <w:b/>
              </w:rPr>
            </w:pPr>
            <w:r w:rsidRPr="00DC73AE">
              <w:rPr>
                <w:b/>
                <w:bCs/>
              </w:rPr>
              <w:t>$260,000</w:t>
            </w:r>
          </w:p>
        </w:tc>
      </w:tr>
      <w:tr w:rsidR="00DC73AE" w:rsidRPr="00DC73AE" w:rsidTr="00D25DC0">
        <w:trPr>
          <w:trHeight w:val="341"/>
        </w:trPr>
        <w:tc>
          <w:tcPr>
            <w:tcW w:w="6155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5D9F1"/>
            <w:tcMar>
              <w:top w:w="11" w:type="dxa"/>
              <w:left w:w="15" w:type="dxa"/>
              <w:bottom w:w="0" w:type="dxa"/>
              <w:right w:w="15" w:type="dxa"/>
            </w:tcMar>
            <w:hideMark/>
          </w:tcPr>
          <w:p w:rsidR="00DC73AE" w:rsidRPr="00DC73AE" w:rsidRDefault="00DC73AE" w:rsidP="00DC73AE">
            <w:pPr>
              <w:ind w:left="360"/>
              <w:rPr>
                <w:b/>
              </w:rPr>
            </w:pPr>
            <w:r w:rsidRPr="00DC73AE">
              <w:rPr>
                <w:b/>
                <w:bCs/>
                <w:i/>
                <w:iCs/>
              </w:rPr>
              <w:t>Phase I - Eliminated Single Space Meters</w:t>
            </w:r>
          </w:p>
        </w:tc>
        <w:tc>
          <w:tcPr>
            <w:tcW w:w="751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5D9F1"/>
            <w:tcMar>
              <w:top w:w="11" w:type="dxa"/>
              <w:left w:w="15" w:type="dxa"/>
              <w:bottom w:w="0" w:type="dxa"/>
              <w:right w:w="15" w:type="dxa"/>
            </w:tcMar>
            <w:hideMark/>
          </w:tcPr>
          <w:p w:rsidR="00DC73AE" w:rsidRPr="00DC73AE" w:rsidRDefault="00DC73AE" w:rsidP="00DC73AE">
            <w:pPr>
              <w:ind w:left="360"/>
              <w:rPr>
                <w:b/>
              </w:rPr>
            </w:pPr>
            <w:r w:rsidRPr="00DC73AE">
              <w:rPr>
                <w:b/>
                <w:bCs/>
                <w:i/>
                <w:iCs/>
              </w:rPr>
              <w:t>(35)</w:t>
            </w:r>
          </w:p>
        </w:tc>
        <w:tc>
          <w:tcPr>
            <w:tcW w:w="11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C73AE" w:rsidRPr="00DC73AE" w:rsidRDefault="00DC73AE" w:rsidP="00DC73AE">
            <w:pPr>
              <w:ind w:left="360"/>
              <w:rPr>
                <w:b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C73AE" w:rsidRPr="00DC73AE" w:rsidRDefault="00DC73AE" w:rsidP="00DC73AE">
            <w:pPr>
              <w:ind w:left="360"/>
              <w:rPr>
                <w:b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C73AE" w:rsidRPr="00DC73AE" w:rsidRDefault="00DC73AE" w:rsidP="00DC73AE">
            <w:pPr>
              <w:ind w:left="360"/>
              <w:rPr>
                <w:b/>
              </w:rPr>
            </w:pPr>
          </w:p>
        </w:tc>
      </w:tr>
      <w:tr w:rsidR="00DC73AE" w:rsidRPr="00DC73AE" w:rsidTr="00D25DC0">
        <w:trPr>
          <w:trHeight w:val="409"/>
        </w:trPr>
        <w:tc>
          <w:tcPr>
            <w:tcW w:w="452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C5D9F1"/>
            <w:tcMar>
              <w:top w:w="4" w:type="dxa"/>
              <w:left w:w="15" w:type="dxa"/>
              <w:bottom w:w="0" w:type="dxa"/>
              <w:right w:w="15" w:type="dxa"/>
            </w:tcMar>
            <w:hideMark/>
          </w:tcPr>
          <w:p w:rsidR="00DC73AE" w:rsidRPr="00DC73AE" w:rsidRDefault="00DC73AE" w:rsidP="00DC73AE">
            <w:pPr>
              <w:ind w:left="360"/>
              <w:rPr>
                <w:b/>
              </w:rPr>
            </w:pPr>
            <w:r w:rsidRPr="00DC73AE">
              <w:rPr>
                <w:b/>
                <w:bCs/>
              </w:rPr>
              <w:t>PHASE I PLAN SUBTOTALS</w:t>
            </w:r>
          </w:p>
        </w:tc>
        <w:tc>
          <w:tcPr>
            <w:tcW w:w="2491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C5D9F1"/>
            <w:tcMar>
              <w:top w:w="4" w:type="dxa"/>
              <w:left w:w="15" w:type="dxa"/>
              <w:bottom w:w="0" w:type="dxa"/>
              <w:right w:w="15" w:type="dxa"/>
            </w:tcMar>
            <w:hideMark/>
          </w:tcPr>
          <w:p w:rsidR="00DC73AE" w:rsidRPr="00DC73AE" w:rsidRDefault="00DC73AE" w:rsidP="00DC73AE">
            <w:pPr>
              <w:ind w:left="360"/>
              <w:rPr>
                <w:b/>
              </w:rPr>
            </w:pPr>
            <w:r w:rsidRPr="00DC73AE">
              <w:rPr>
                <w:b/>
                <w:bCs/>
              </w:rPr>
              <w:t>2,714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C5D9F1"/>
            <w:tcMar>
              <w:top w:w="4" w:type="dxa"/>
              <w:left w:w="15" w:type="dxa"/>
              <w:bottom w:w="0" w:type="dxa"/>
              <w:right w:w="15" w:type="dxa"/>
            </w:tcMar>
            <w:hideMark/>
          </w:tcPr>
          <w:p w:rsidR="00DC73AE" w:rsidRPr="00DC73AE" w:rsidRDefault="00DC73AE" w:rsidP="00DC73AE">
            <w:pPr>
              <w:ind w:left="360"/>
              <w:rPr>
                <w:b/>
              </w:rPr>
            </w:pPr>
            <w:r w:rsidRPr="00DC73AE">
              <w:rPr>
                <w:b/>
                <w:bCs/>
              </w:rPr>
              <w:t>333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C5D9F1"/>
            <w:tcMar>
              <w:top w:w="4" w:type="dxa"/>
              <w:left w:w="15" w:type="dxa"/>
              <w:bottom w:w="0" w:type="dxa"/>
              <w:right w:w="15" w:type="dxa"/>
            </w:tcMar>
            <w:hideMark/>
          </w:tcPr>
          <w:p w:rsidR="00DC73AE" w:rsidRPr="00DC73AE" w:rsidRDefault="00DC73AE" w:rsidP="00DC73AE">
            <w:pPr>
              <w:ind w:left="360"/>
              <w:rPr>
                <w:b/>
              </w:rPr>
            </w:pPr>
            <w:r w:rsidRPr="00DC73AE">
              <w:rPr>
                <w:b/>
                <w:bCs/>
              </w:rPr>
              <w:t>$2,164,500</w:t>
            </w:r>
          </w:p>
        </w:tc>
      </w:tr>
      <w:tr w:rsidR="00DC73AE" w:rsidRPr="00DC73AE" w:rsidTr="00D25DC0">
        <w:trPr>
          <w:trHeight w:val="407"/>
        </w:trPr>
        <w:tc>
          <w:tcPr>
            <w:tcW w:w="4529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99"/>
            <w:tcMar>
              <w:top w:w="44" w:type="dxa"/>
              <w:left w:w="15" w:type="dxa"/>
              <w:bottom w:w="0" w:type="dxa"/>
              <w:right w:w="15" w:type="dxa"/>
            </w:tcMar>
            <w:hideMark/>
          </w:tcPr>
          <w:p w:rsidR="00DC73AE" w:rsidRPr="00DC73AE" w:rsidRDefault="00DC73AE" w:rsidP="00DC73AE">
            <w:pPr>
              <w:ind w:left="360"/>
              <w:rPr>
                <w:b/>
              </w:rPr>
            </w:pPr>
            <w:r w:rsidRPr="00DC73AE">
              <w:rPr>
                <w:b/>
                <w:bCs/>
              </w:rPr>
              <w:t>Phase II - Existing Meters Upgraded to MSPM Units</w:t>
            </w:r>
          </w:p>
        </w:tc>
        <w:tc>
          <w:tcPr>
            <w:tcW w:w="2491" w:type="dxa"/>
            <w:gridSpan w:val="3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99"/>
            <w:tcMar>
              <w:top w:w="44" w:type="dxa"/>
              <w:left w:w="15" w:type="dxa"/>
              <w:bottom w:w="0" w:type="dxa"/>
              <w:right w:w="15" w:type="dxa"/>
            </w:tcMar>
            <w:hideMark/>
          </w:tcPr>
          <w:p w:rsidR="00DC73AE" w:rsidRPr="00DC73AE" w:rsidRDefault="00DC73AE" w:rsidP="00DC73AE">
            <w:pPr>
              <w:ind w:left="360"/>
              <w:rPr>
                <w:b/>
              </w:rPr>
            </w:pPr>
            <w:r w:rsidRPr="00DC73AE">
              <w:rPr>
                <w:b/>
                <w:bCs/>
              </w:rPr>
              <w:t>138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99"/>
            <w:tcMar>
              <w:top w:w="44" w:type="dxa"/>
              <w:left w:w="15" w:type="dxa"/>
              <w:bottom w:w="0" w:type="dxa"/>
              <w:right w:w="15" w:type="dxa"/>
            </w:tcMar>
            <w:hideMark/>
          </w:tcPr>
          <w:p w:rsidR="00DC73AE" w:rsidRPr="00DC73AE" w:rsidRDefault="00DC73AE" w:rsidP="00DC73AE">
            <w:pPr>
              <w:ind w:left="360"/>
              <w:rPr>
                <w:b/>
              </w:rPr>
            </w:pPr>
            <w:r w:rsidRPr="00DC73AE">
              <w:rPr>
                <w:b/>
                <w:bCs/>
              </w:rPr>
              <w:t>18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99"/>
            <w:tcMar>
              <w:top w:w="44" w:type="dxa"/>
              <w:left w:w="15" w:type="dxa"/>
              <w:bottom w:w="0" w:type="dxa"/>
              <w:right w:w="15" w:type="dxa"/>
            </w:tcMar>
            <w:hideMark/>
          </w:tcPr>
          <w:p w:rsidR="00DC73AE" w:rsidRPr="00DC73AE" w:rsidRDefault="00DC73AE" w:rsidP="00DC73AE">
            <w:pPr>
              <w:ind w:left="360"/>
              <w:rPr>
                <w:b/>
              </w:rPr>
            </w:pPr>
            <w:r w:rsidRPr="00DC73AE">
              <w:rPr>
                <w:b/>
                <w:bCs/>
              </w:rPr>
              <w:t>$117,000</w:t>
            </w:r>
          </w:p>
        </w:tc>
      </w:tr>
      <w:tr w:rsidR="00DC73AE" w:rsidRPr="00DC73AE" w:rsidTr="00D25DC0">
        <w:trPr>
          <w:trHeight w:val="407"/>
        </w:trPr>
        <w:tc>
          <w:tcPr>
            <w:tcW w:w="4529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99"/>
            <w:tcMar>
              <w:top w:w="43" w:type="dxa"/>
              <w:left w:w="15" w:type="dxa"/>
              <w:bottom w:w="0" w:type="dxa"/>
              <w:right w:w="15" w:type="dxa"/>
            </w:tcMar>
            <w:hideMark/>
          </w:tcPr>
          <w:p w:rsidR="00DC73AE" w:rsidRPr="00DC73AE" w:rsidRDefault="00DC73AE" w:rsidP="00DC73AE">
            <w:pPr>
              <w:ind w:left="360"/>
              <w:rPr>
                <w:b/>
              </w:rPr>
            </w:pPr>
            <w:r w:rsidRPr="00DC73AE">
              <w:rPr>
                <w:b/>
                <w:bCs/>
              </w:rPr>
              <w:t>Phase II - New Pay Parking Zones with MSPMs Units</w:t>
            </w:r>
          </w:p>
        </w:tc>
        <w:tc>
          <w:tcPr>
            <w:tcW w:w="2491" w:type="dxa"/>
            <w:gridSpan w:val="3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99"/>
            <w:tcMar>
              <w:top w:w="43" w:type="dxa"/>
              <w:left w:w="15" w:type="dxa"/>
              <w:bottom w:w="0" w:type="dxa"/>
              <w:right w:w="15" w:type="dxa"/>
            </w:tcMar>
            <w:hideMark/>
          </w:tcPr>
          <w:p w:rsidR="00DC73AE" w:rsidRPr="00DC73AE" w:rsidRDefault="00DC73AE" w:rsidP="00DC73AE">
            <w:pPr>
              <w:ind w:left="360"/>
              <w:rPr>
                <w:b/>
              </w:rPr>
            </w:pPr>
            <w:r w:rsidRPr="00DC73AE">
              <w:rPr>
                <w:b/>
                <w:bCs/>
              </w:rPr>
              <w:t>1,617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99"/>
            <w:tcMar>
              <w:top w:w="43" w:type="dxa"/>
              <w:left w:w="15" w:type="dxa"/>
              <w:bottom w:w="0" w:type="dxa"/>
              <w:right w:w="15" w:type="dxa"/>
            </w:tcMar>
            <w:hideMark/>
          </w:tcPr>
          <w:p w:rsidR="00DC73AE" w:rsidRPr="00DC73AE" w:rsidRDefault="00DC73AE" w:rsidP="00DC73AE">
            <w:pPr>
              <w:ind w:left="360"/>
              <w:rPr>
                <w:b/>
              </w:rPr>
            </w:pPr>
            <w:r w:rsidRPr="00DC73AE">
              <w:rPr>
                <w:b/>
                <w:bCs/>
              </w:rPr>
              <w:t>175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99"/>
            <w:tcMar>
              <w:top w:w="43" w:type="dxa"/>
              <w:left w:w="15" w:type="dxa"/>
              <w:bottom w:w="0" w:type="dxa"/>
              <w:right w:w="15" w:type="dxa"/>
            </w:tcMar>
            <w:hideMark/>
          </w:tcPr>
          <w:p w:rsidR="00DC73AE" w:rsidRPr="00DC73AE" w:rsidRDefault="00DC73AE" w:rsidP="00DC73AE">
            <w:pPr>
              <w:ind w:left="360"/>
              <w:rPr>
                <w:b/>
              </w:rPr>
            </w:pPr>
            <w:r w:rsidRPr="00DC73AE">
              <w:rPr>
                <w:b/>
                <w:bCs/>
              </w:rPr>
              <w:t>$1,137,500</w:t>
            </w:r>
          </w:p>
        </w:tc>
      </w:tr>
      <w:tr w:rsidR="00DC73AE" w:rsidRPr="00DC73AE" w:rsidTr="00D25DC0">
        <w:trPr>
          <w:trHeight w:val="340"/>
        </w:trPr>
        <w:tc>
          <w:tcPr>
            <w:tcW w:w="6155" w:type="dxa"/>
            <w:gridSpan w:val="2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99"/>
            <w:tcMar>
              <w:top w:w="10" w:type="dxa"/>
              <w:left w:w="15" w:type="dxa"/>
              <w:bottom w:w="0" w:type="dxa"/>
              <w:right w:w="15" w:type="dxa"/>
            </w:tcMar>
            <w:hideMark/>
          </w:tcPr>
          <w:p w:rsidR="00DC73AE" w:rsidRPr="00DC73AE" w:rsidRDefault="00DC73AE" w:rsidP="00DC73AE">
            <w:pPr>
              <w:ind w:left="360"/>
              <w:rPr>
                <w:b/>
              </w:rPr>
            </w:pPr>
            <w:r w:rsidRPr="00DC73AE">
              <w:rPr>
                <w:b/>
                <w:bCs/>
                <w:i/>
                <w:iCs/>
              </w:rPr>
              <w:t>Phase II - Eliminated Single Space Meters</w:t>
            </w:r>
          </w:p>
        </w:tc>
        <w:tc>
          <w:tcPr>
            <w:tcW w:w="751" w:type="dxa"/>
            <w:tcBorders>
              <w:top w:val="single" w:sz="6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" w:type="dxa"/>
              <w:left w:w="15" w:type="dxa"/>
              <w:bottom w:w="0" w:type="dxa"/>
              <w:right w:w="15" w:type="dxa"/>
            </w:tcMar>
            <w:hideMark/>
          </w:tcPr>
          <w:p w:rsidR="00DC73AE" w:rsidRPr="00DC73AE" w:rsidRDefault="00DC73AE" w:rsidP="00DC73AE">
            <w:pPr>
              <w:ind w:left="360"/>
              <w:rPr>
                <w:b/>
              </w:rPr>
            </w:pPr>
            <w:r w:rsidRPr="00DC73AE">
              <w:rPr>
                <w:b/>
                <w:bCs/>
                <w:i/>
                <w:iCs/>
              </w:rPr>
              <w:t>(42)</w:t>
            </w:r>
          </w:p>
        </w:tc>
        <w:tc>
          <w:tcPr>
            <w:tcW w:w="11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C73AE" w:rsidRPr="00DC73AE" w:rsidRDefault="00DC73AE" w:rsidP="00DC73AE">
            <w:pPr>
              <w:ind w:left="360"/>
              <w:rPr>
                <w:b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C73AE" w:rsidRPr="00DC73AE" w:rsidRDefault="00DC73AE" w:rsidP="00DC73AE">
            <w:pPr>
              <w:ind w:left="360"/>
              <w:rPr>
                <w:b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C73AE" w:rsidRPr="00DC73AE" w:rsidRDefault="00DC73AE" w:rsidP="00DC73AE">
            <w:pPr>
              <w:ind w:left="360"/>
              <w:rPr>
                <w:b/>
              </w:rPr>
            </w:pPr>
          </w:p>
        </w:tc>
      </w:tr>
      <w:tr w:rsidR="00DC73AE" w:rsidRPr="00DC73AE" w:rsidTr="00D25DC0">
        <w:trPr>
          <w:trHeight w:val="420"/>
        </w:trPr>
        <w:tc>
          <w:tcPr>
            <w:tcW w:w="452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99"/>
            <w:tcMar>
              <w:top w:w="14" w:type="dxa"/>
              <w:left w:w="15" w:type="dxa"/>
              <w:bottom w:w="0" w:type="dxa"/>
              <w:right w:w="15" w:type="dxa"/>
            </w:tcMar>
            <w:hideMark/>
          </w:tcPr>
          <w:p w:rsidR="00DC73AE" w:rsidRPr="00DC73AE" w:rsidRDefault="00DC73AE" w:rsidP="00DC73AE">
            <w:pPr>
              <w:ind w:left="360"/>
              <w:rPr>
                <w:b/>
              </w:rPr>
            </w:pPr>
            <w:r w:rsidRPr="00DC73AE">
              <w:rPr>
                <w:b/>
                <w:bCs/>
              </w:rPr>
              <w:t>PHASE II PLAN SUBTOTALS</w:t>
            </w:r>
          </w:p>
        </w:tc>
        <w:tc>
          <w:tcPr>
            <w:tcW w:w="2491" w:type="dxa"/>
            <w:gridSpan w:val="3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99"/>
            <w:tcMar>
              <w:top w:w="14" w:type="dxa"/>
              <w:left w:w="15" w:type="dxa"/>
              <w:bottom w:w="0" w:type="dxa"/>
              <w:right w:w="15" w:type="dxa"/>
            </w:tcMar>
            <w:hideMark/>
          </w:tcPr>
          <w:p w:rsidR="00DC73AE" w:rsidRPr="00DC73AE" w:rsidRDefault="00DC73AE" w:rsidP="00DC73AE">
            <w:pPr>
              <w:ind w:left="360"/>
              <w:rPr>
                <w:b/>
              </w:rPr>
            </w:pPr>
            <w:r w:rsidRPr="00DC73AE">
              <w:rPr>
                <w:b/>
                <w:bCs/>
              </w:rPr>
              <w:t>1,755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99"/>
            <w:tcMar>
              <w:top w:w="14" w:type="dxa"/>
              <w:left w:w="15" w:type="dxa"/>
              <w:bottom w:w="0" w:type="dxa"/>
              <w:right w:w="15" w:type="dxa"/>
            </w:tcMar>
            <w:hideMark/>
          </w:tcPr>
          <w:p w:rsidR="00DC73AE" w:rsidRPr="00DC73AE" w:rsidRDefault="00DC73AE" w:rsidP="00DC73AE">
            <w:pPr>
              <w:ind w:left="360"/>
              <w:rPr>
                <w:b/>
              </w:rPr>
            </w:pPr>
            <w:r w:rsidRPr="00DC73AE">
              <w:rPr>
                <w:b/>
                <w:bCs/>
              </w:rPr>
              <w:t>193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99"/>
            <w:tcMar>
              <w:top w:w="14" w:type="dxa"/>
              <w:left w:w="15" w:type="dxa"/>
              <w:bottom w:w="0" w:type="dxa"/>
              <w:right w:w="15" w:type="dxa"/>
            </w:tcMar>
            <w:hideMark/>
          </w:tcPr>
          <w:p w:rsidR="00DC73AE" w:rsidRPr="00DC73AE" w:rsidRDefault="00DC73AE" w:rsidP="00DC73AE">
            <w:pPr>
              <w:ind w:left="360"/>
              <w:rPr>
                <w:b/>
              </w:rPr>
            </w:pPr>
            <w:r w:rsidRPr="00DC73AE">
              <w:rPr>
                <w:b/>
                <w:bCs/>
              </w:rPr>
              <w:t>$1,254,500</w:t>
            </w:r>
          </w:p>
        </w:tc>
      </w:tr>
      <w:tr w:rsidR="00DC73AE" w:rsidRPr="00DC73AE" w:rsidTr="00D25DC0">
        <w:trPr>
          <w:trHeight w:val="506"/>
        </w:trPr>
        <w:tc>
          <w:tcPr>
            <w:tcW w:w="4529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55" w:type="dxa"/>
              <w:left w:w="15" w:type="dxa"/>
              <w:bottom w:w="0" w:type="dxa"/>
              <w:right w:w="15" w:type="dxa"/>
            </w:tcMar>
            <w:hideMark/>
          </w:tcPr>
          <w:p w:rsidR="00DC73AE" w:rsidRPr="00DC73AE" w:rsidRDefault="00DC73AE" w:rsidP="00DC73AE">
            <w:pPr>
              <w:ind w:left="360"/>
              <w:rPr>
                <w:b/>
              </w:rPr>
            </w:pPr>
            <w:r w:rsidRPr="00DC73AE">
              <w:rPr>
                <w:b/>
                <w:bCs/>
              </w:rPr>
              <w:t>TOTAL PLAN SYSTEM SPACES AND PAY STATION KIOSKS TOTALS</w:t>
            </w:r>
          </w:p>
        </w:tc>
        <w:tc>
          <w:tcPr>
            <w:tcW w:w="2491" w:type="dxa"/>
            <w:gridSpan w:val="3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55" w:type="dxa"/>
              <w:left w:w="15" w:type="dxa"/>
              <w:bottom w:w="0" w:type="dxa"/>
              <w:right w:w="15" w:type="dxa"/>
            </w:tcMar>
            <w:hideMark/>
          </w:tcPr>
          <w:p w:rsidR="00DC73AE" w:rsidRPr="00DC73AE" w:rsidRDefault="00DC73AE" w:rsidP="00DC73AE">
            <w:pPr>
              <w:ind w:left="360"/>
              <w:rPr>
                <w:b/>
              </w:rPr>
            </w:pPr>
            <w:r w:rsidRPr="00DC73AE">
              <w:rPr>
                <w:b/>
                <w:bCs/>
              </w:rPr>
              <w:t>4,469</w:t>
            </w:r>
          </w:p>
        </w:tc>
        <w:tc>
          <w:tcPr>
            <w:tcW w:w="1530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55" w:type="dxa"/>
              <w:left w:w="15" w:type="dxa"/>
              <w:bottom w:w="0" w:type="dxa"/>
              <w:right w:w="15" w:type="dxa"/>
            </w:tcMar>
            <w:hideMark/>
          </w:tcPr>
          <w:p w:rsidR="00DC73AE" w:rsidRPr="00DC73AE" w:rsidRDefault="00DC73AE" w:rsidP="00DC73AE">
            <w:pPr>
              <w:ind w:left="360"/>
              <w:rPr>
                <w:b/>
              </w:rPr>
            </w:pPr>
            <w:r w:rsidRPr="00DC73AE">
              <w:rPr>
                <w:b/>
                <w:bCs/>
              </w:rPr>
              <w:t>526</w:t>
            </w:r>
          </w:p>
        </w:tc>
        <w:tc>
          <w:tcPr>
            <w:tcW w:w="2970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55" w:type="dxa"/>
              <w:left w:w="15" w:type="dxa"/>
              <w:bottom w:w="0" w:type="dxa"/>
              <w:right w:w="15" w:type="dxa"/>
            </w:tcMar>
            <w:hideMark/>
          </w:tcPr>
          <w:p w:rsidR="00DC73AE" w:rsidRPr="00DC73AE" w:rsidRDefault="00DC73AE" w:rsidP="00DC73AE">
            <w:pPr>
              <w:ind w:left="360"/>
              <w:rPr>
                <w:b/>
              </w:rPr>
            </w:pPr>
            <w:r w:rsidRPr="00DC73AE">
              <w:rPr>
                <w:b/>
                <w:bCs/>
              </w:rPr>
              <w:t>$3,419,000</w:t>
            </w:r>
          </w:p>
        </w:tc>
      </w:tr>
      <w:tr w:rsidR="00DC73AE" w:rsidRPr="00DC73AE" w:rsidTr="00D25DC0">
        <w:trPr>
          <w:trHeight w:val="872"/>
        </w:trPr>
        <w:tc>
          <w:tcPr>
            <w:tcW w:w="45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5" w:type="dxa"/>
              <w:bottom w:w="0" w:type="dxa"/>
              <w:right w:w="15" w:type="dxa"/>
            </w:tcMar>
            <w:hideMark/>
          </w:tcPr>
          <w:p w:rsidR="00DC73AE" w:rsidRPr="00DC73AE" w:rsidRDefault="00DC73AE" w:rsidP="00DC73AE">
            <w:pPr>
              <w:ind w:left="360"/>
              <w:rPr>
                <w:b/>
              </w:rPr>
            </w:pPr>
            <w:r w:rsidRPr="00DC73AE">
              <w:rPr>
                <w:b/>
                <w:i/>
                <w:iCs/>
              </w:rPr>
              <w:t>Subtotal Existing Metered Spaces Upgraded to Multi-Space Pay Station Kiosks</w:t>
            </w:r>
          </w:p>
          <w:p w:rsidR="00DC73AE" w:rsidRPr="00DC73AE" w:rsidRDefault="00DC73AE" w:rsidP="00DC73AE">
            <w:pPr>
              <w:ind w:left="360"/>
              <w:rPr>
                <w:b/>
              </w:rPr>
            </w:pPr>
            <w:r w:rsidRPr="00DC73AE">
              <w:rPr>
                <w:b/>
                <w:i/>
                <w:iCs/>
              </w:rPr>
              <w:t>Subtotal New Pay to Park Zones with Multi-Space Pay Station Kiosks</w:t>
            </w:r>
          </w:p>
        </w:tc>
        <w:tc>
          <w:tcPr>
            <w:tcW w:w="249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5" w:type="dxa"/>
              <w:bottom w:w="0" w:type="dxa"/>
              <w:right w:w="15" w:type="dxa"/>
            </w:tcMar>
            <w:hideMark/>
          </w:tcPr>
          <w:p w:rsidR="00DC73AE" w:rsidRPr="00DC73AE" w:rsidRDefault="00DC73AE" w:rsidP="00DC73AE">
            <w:pPr>
              <w:ind w:left="360"/>
              <w:rPr>
                <w:b/>
              </w:rPr>
            </w:pPr>
            <w:r w:rsidRPr="00DC73AE">
              <w:rPr>
                <w:b/>
                <w:i/>
                <w:iCs/>
              </w:rPr>
              <w:t>2,566</w:t>
            </w:r>
          </w:p>
          <w:p w:rsidR="00DC73AE" w:rsidRPr="00DC73AE" w:rsidRDefault="00DC73AE" w:rsidP="00DC73AE">
            <w:pPr>
              <w:ind w:left="360"/>
              <w:rPr>
                <w:b/>
              </w:rPr>
            </w:pPr>
            <w:r w:rsidRPr="00DC73AE">
              <w:rPr>
                <w:b/>
                <w:i/>
                <w:iCs/>
              </w:rPr>
              <w:t>1,903</w:t>
            </w:r>
          </w:p>
        </w:tc>
        <w:tc>
          <w:tcPr>
            <w:tcW w:w="1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5" w:type="dxa"/>
              <w:bottom w:w="0" w:type="dxa"/>
              <w:right w:w="15" w:type="dxa"/>
            </w:tcMar>
            <w:hideMark/>
          </w:tcPr>
          <w:p w:rsidR="00DC73AE" w:rsidRPr="00DC73AE" w:rsidRDefault="00DC73AE" w:rsidP="00DC73AE">
            <w:pPr>
              <w:ind w:left="360"/>
              <w:rPr>
                <w:b/>
              </w:rPr>
            </w:pPr>
            <w:r w:rsidRPr="00DC73AE">
              <w:rPr>
                <w:b/>
                <w:i/>
                <w:iCs/>
              </w:rPr>
              <w:t>311</w:t>
            </w:r>
          </w:p>
          <w:p w:rsidR="00DC73AE" w:rsidRPr="00DC73AE" w:rsidRDefault="00DC73AE" w:rsidP="00DC73AE">
            <w:pPr>
              <w:ind w:left="360"/>
              <w:rPr>
                <w:b/>
              </w:rPr>
            </w:pPr>
            <w:r w:rsidRPr="00DC73AE">
              <w:rPr>
                <w:b/>
                <w:i/>
                <w:iCs/>
              </w:rPr>
              <w:t>215</w:t>
            </w:r>
          </w:p>
        </w:tc>
        <w:tc>
          <w:tcPr>
            <w:tcW w:w="29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5" w:type="dxa"/>
              <w:bottom w:w="0" w:type="dxa"/>
              <w:right w:w="15" w:type="dxa"/>
            </w:tcMar>
            <w:hideMark/>
          </w:tcPr>
          <w:p w:rsidR="00DC73AE" w:rsidRPr="00DC73AE" w:rsidRDefault="00DC73AE" w:rsidP="00DC73AE">
            <w:pPr>
              <w:ind w:left="360"/>
              <w:rPr>
                <w:b/>
              </w:rPr>
            </w:pPr>
            <w:r w:rsidRPr="00DC73AE">
              <w:rPr>
                <w:b/>
                <w:i/>
                <w:iCs/>
              </w:rPr>
              <w:t>$2,021,500</w:t>
            </w:r>
          </w:p>
          <w:p w:rsidR="00DC73AE" w:rsidRPr="00DC73AE" w:rsidRDefault="00DC73AE" w:rsidP="00DC73AE">
            <w:pPr>
              <w:ind w:left="360"/>
              <w:rPr>
                <w:b/>
              </w:rPr>
            </w:pPr>
            <w:r w:rsidRPr="00DC73AE">
              <w:rPr>
                <w:b/>
                <w:i/>
                <w:iCs/>
              </w:rPr>
              <w:t>$1,397,500</w:t>
            </w:r>
          </w:p>
        </w:tc>
      </w:tr>
    </w:tbl>
    <w:p w:rsidR="00DC73AE" w:rsidRPr="00DC73AE" w:rsidRDefault="00DC73AE" w:rsidP="00DC73AE">
      <w:pPr>
        <w:ind w:left="360"/>
        <w:rPr>
          <w:b/>
        </w:rPr>
      </w:pPr>
    </w:p>
    <w:p w:rsidR="00D25DC0" w:rsidRDefault="00D25DC0" w:rsidP="00DC73AE">
      <w:pPr>
        <w:ind w:left="360"/>
        <w:rPr>
          <w:b/>
        </w:rPr>
      </w:pPr>
    </w:p>
    <w:p w:rsidR="00000000" w:rsidRPr="00D25DC0" w:rsidRDefault="00D25DC0" w:rsidP="00DC73AE">
      <w:pPr>
        <w:ind w:left="360"/>
        <w:rPr>
          <w:b/>
          <w:u w:val="single"/>
        </w:rPr>
      </w:pPr>
      <w:r w:rsidRPr="00D25DC0">
        <w:rPr>
          <w:b/>
          <w:u w:val="single"/>
        </w:rPr>
        <w:t xml:space="preserve">Return </w:t>
      </w:r>
      <w:r w:rsidRPr="00D25DC0">
        <w:rPr>
          <w:b/>
          <w:u w:val="single"/>
        </w:rPr>
        <w:t>on</w:t>
      </w:r>
      <w:r w:rsidRPr="00D25DC0">
        <w:rPr>
          <w:b/>
          <w:u w:val="single"/>
        </w:rPr>
        <w:t xml:space="preserve"> </w:t>
      </w:r>
      <w:r w:rsidRPr="00D25DC0">
        <w:rPr>
          <w:b/>
          <w:u w:val="single"/>
        </w:rPr>
        <w:t>Investment</w:t>
      </w:r>
    </w:p>
    <w:p w:rsidR="00DC73AE" w:rsidRPr="00DC73AE" w:rsidRDefault="00DC73AE" w:rsidP="00DC73AE">
      <w:pPr>
        <w:ind w:left="360" w:firstLine="360"/>
        <w:rPr>
          <w:b/>
        </w:rPr>
      </w:pPr>
      <w:r w:rsidRPr="00DC73AE">
        <w:rPr>
          <w:b/>
          <w:i/>
          <w:iCs/>
        </w:rPr>
        <w:t xml:space="preserve">3- to 4-year return on investment is </w:t>
      </w:r>
      <w:proofErr w:type="gramStart"/>
      <w:r w:rsidRPr="00DC73AE">
        <w:rPr>
          <w:b/>
          <w:i/>
          <w:iCs/>
        </w:rPr>
        <w:t>not uncommon</w:t>
      </w:r>
      <w:proofErr w:type="gramEnd"/>
      <w:r w:rsidRPr="00DC73AE">
        <w:rPr>
          <w:b/>
          <w:i/>
          <w:iCs/>
        </w:rPr>
        <w:t>:</w:t>
      </w:r>
    </w:p>
    <w:p w:rsidR="00000000" w:rsidRPr="00DC73AE" w:rsidRDefault="00D25DC0" w:rsidP="00DC73AE">
      <w:pPr>
        <w:pStyle w:val="ListParagraph"/>
        <w:numPr>
          <w:ilvl w:val="0"/>
          <w:numId w:val="15"/>
        </w:numPr>
      </w:pPr>
      <w:r w:rsidRPr="00DC73AE">
        <w:t xml:space="preserve">Parking meter </w:t>
      </w:r>
      <w:r w:rsidRPr="00DC73AE">
        <w:t xml:space="preserve">rates </w:t>
      </w:r>
      <w:r w:rsidRPr="00DC73AE">
        <w:t xml:space="preserve">increases </w:t>
      </w:r>
      <w:r w:rsidRPr="00DC73AE">
        <w:rPr>
          <w:i/>
          <w:iCs/>
        </w:rPr>
        <w:t xml:space="preserve">(including new </w:t>
      </w:r>
      <w:r w:rsidRPr="00DC73AE">
        <w:rPr>
          <w:i/>
          <w:iCs/>
        </w:rPr>
        <w:t xml:space="preserve">special </w:t>
      </w:r>
      <w:r w:rsidRPr="00DC73AE">
        <w:rPr>
          <w:i/>
          <w:iCs/>
        </w:rPr>
        <w:t xml:space="preserve">event </w:t>
      </w:r>
      <w:r w:rsidRPr="00DC73AE">
        <w:rPr>
          <w:i/>
          <w:iCs/>
        </w:rPr>
        <w:t>parking</w:t>
      </w:r>
      <w:r w:rsidRPr="00DC73AE">
        <w:rPr>
          <w:i/>
          <w:iCs/>
        </w:rPr>
        <w:t xml:space="preserve"> </w:t>
      </w:r>
      <w:r w:rsidRPr="00DC73AE">
        <w:rPr>
          <w:i/>
          <w:iCs/>
        </w:rPr>
        <w:t>rates)</w:t>
      </w:r>
    </w:p>
    <w:p w:rsidR="00000000" w:rsidRPr="00DC73AE" w:rsidRDefault="00D25DC0" w:rsidP="00DC73AE">
      <w:pPr>
        <w:pStyle w:val="ListParagraph"/>
        <w:numPr>
          <w:ilvl w:val="0"/>
          <w:numId w:val="15"/>
        </w:numPr>
      </w:pPr>
      <w:r w:rsidRPr="00DC73AE">
        <w:t xml:space="preserve">More </w:t>
      </w:r>
      <w:r w:rsidRPr="00DC73AE">
        <w:t xml:space="preserve">convenient </w:t>
      </w:r>
      <w:r w:rsidRPr="00DC73AE">
        <w:t>payment</w:t>
      </w:r>
      <w:r w:rsidRPr="00DC73AE">
        <w:t xml:space="preserve"> </w:t>
      </w:r>
      <w:r w:rsidRPr="00DC73AE">
        <w:t>options</w:t>
      </w:r>
    </w:p>
    <w:p w:rsidR="00000000" w:rsidRPr="00DC73AE" w:rsidRDefault="00D25DC0" w:rsidP="00DC73AE">
      <w:pPr>
        <w:pStyle w:val="ListParagraph"/>
        <w:numPr>
          <w:ilvl w:val="0"/>
          <w:numId w:val="15"/>
        </w:numPr>
      </w:pPr>
      <w:r w:rsidRPr="00DC73AE">
        <w:t xml:space="preserve">Credit cards drive </w:t>
      </w:r>
      <w:r w:rsidRPr="00DC73AE">
        <w:t xml:space="preserve">higher per </w:t>
      </w:r>
      <w:r w:rsidRPr="00DC73AE">
        <w:t>transaction</w:t>
      </w:r>
      <w:r w:rsidRPr="00DC73AE">
        <w:t xml:space="preserve"> </w:t>
      </w:r>
      <w:r w:rsidRPr="00DC73AE">
        <w:t>payments</w:t>
      </w:r>
    </w:p>
    <w:p w:rsidR="00000000" w:rsidRPr="00DC73AE" w:rsidRDefault="00D25DC0" w:rsidP="00DC73AE">
      <w:pPr>
        <w:pStyle w:val="ListParagraph"/>
        <w:numPr>
          <w:ilvl w:val="0"/>
          <w:numId w:val="15"/>
        </w:numPr>
      </w:pPr>
      <w:r w:rsidRPr="00DC73AE">
        <w:t xml:space="preserve">CBD </w:t>
      </w:r>
      <w:r w:rsidRPr="00DC73AE">
        <w:t xml:space="preserve">rate </w:t>
      </w:r>
      <w:r w:rsidRPr="00DC73AE">
        <w:t xml:space="preserve">increase </w:t>
      </w:r>
      <w:r w:rsidRPr="00DC73AE">
        <w:t xml:space="preserve">conservatively </w:t>
      </w:r>
      <w:r w:rsidRPr="00DC73AE">
        <w:t xml:space="preserve">projected </w:t>
      </w:r>
      <w:r w:rsidRPr="00DC73AE">
        <w:t xml:space="preserve">to </w:t>
      </w:r>
      <w:r w:rsidRPr="00DC73AE">
        <w:t xml:space="preserve">yield </w:t>
      </w:r>
      <w:r w:rsidRPr="00DC73AE">
        <w:t xml:space="preserve">over </w:t>
      </w:r>
      <w:r w:rsidRPr="00DC73AE">
        <w:t>$500,000</w:t>
      </w:r>
      <w:r w:rsidRPr="00DC73AE">
        <w:t xml:space="preserve"> </w:t>
      </w:r>
      <w:r w:rsidRPr="00DC73AE">
        <w:t>annually</w:t>
      </w:r>
    </w:p>
    <w:p w:rsidR="00000000" w:rsidRPr="00DC73AE" w:rsidRDefault="00D25DC0" w:rsidP="00DC73AE">
      <w:pPr>
        <w:pStyle w:val="ListParagraph"/>
        <w:numPr>
          <w:ilvl w:val="0"/>
          <w:numId w:val="15"/>
        </w:numPr>
      </w:pPr>
      <w:r w:rsidRPr="00DC73AE">
        <w:t xml:space="preserve">Extended parking time </w:t>
      </w:r>
      <w:r w:rsidRPr="00DC73AE">
        <w:t xml:space="preserve">limits </w:t>
      </w:r>
      <w:r w:rsidRPr="00DC73AE">
        <w:rPr>
          <w:i/>
          <w:iCs/>
        </w:rPr>
        <w:t xml:space="preserve">(fewer </w:t>
      </w:r>
      <w:r w:rsidRPr="00DC73AE">
        <w:rPr>
          <w:i/>
          <w:iCs/>
        </w:rPr>
        <w:t xml:space="preserve">2-hr </w:t>
      </w:r>
      <w:r w:rsidRPr="00DC73AE">
        <w:rPr>
          <w:i/>
          <w:iCs/>
        </w:rPr>
        <w:t>maximum parking time</w:t>
      </w:r>
      <w:r w:rsidRPr="00DC73AE">
        <w:rPr>
          <w:i/>
          <w:iCs/>
        </w:rPr>
        <w:t xml:space="preserve"> </w:t>
      </w:r>
      <w:r w:rsidRPr="00DC73AE">
        <w:rPr>
          <w:i/>
          <w:iCs/>
        </w:rPr>
        <w:t>zones)</w:t>
      </w:r>
    </w:p>
    <w:p w:rsidR="00000000" w:rsidRPr="00DC73AE" w:rsidRDefault="00D25DC0" w:rsidP="00DC73AE">
      <w:pPr>
        <w:pStyle w:val="ListParagraph"/>
        <w:numPr>
          <w:ilvl w:val="0"/>
          <w:numId w:val="15"/>
        </w:numPr>
      </w:pPr>
      <w:r w:rsidRPr="00DC73AE">
        <w:t xml:space="preserve">Potential </w:t>
      </w:r>
      <w:r w:rsidRPr="00DC73AE">
        <w:t xml:space="preserve">for </w:t>
      </w:r>
      <w:r w:rsidRPr="00DC73AE">
        <w:t xml:space="preserve">1,903 new </w:t>
      </w:r>
      <w:r w:rsidRPr="00DC73AE">
        <w:t xml:space="preserve">pay </w:t>
      </w:r>
      <w:r w:rsidRPr="00DC73AE">
        <w:t xml:space="preserve">to </w:t>
      </w:r>
      <w:r w:rsidRPr="00DC73AE">
        <w:t xml:space="preserve">park </w:t>
      </w:r>
      <w:r w:rsidRPr="00DC73AE">
        <w:t xml:space="preserve">on-street </w:t>
      </w:r>
      <w:r w:rsidRPr="00DC73AE">
        <w:t xml:space="preserve">spaces </w:t>
      </w:r>
      <w:r w:rsidRPr="00DC73AE">
        <w:t xml:space="preserve">across </w:t>
      </w:r>
      <w:r w:rsidRPr="00DC73AE">
        <w:t>the</w:t>
      </w:r>
      <w:r w:rsidRPr="00DC73AE">
        <w:t xml:space="preserve"> </w:t>
      </w:r>
      <w:r w:rsidRPr="00DC73AE">
        <w:t>City</w:t>
      </w:r>
    </w:p>
    <w:p w:rsidR="00000000" w:rsidRPr="00DC73AE" w:rsidRDefault="00D25DC0" w:rsidP="00DC73AE">
      <w:pPr>
        <w:pStyle w:val="ListParagraph"/>
        <w:numPr>
          <w:ilvl w:val="0"/>
          <w:numId w:val="15"/>
        </w:numPr>
      </w:pPr>
      <w:r w:rsidRPr="00DC73AE">
        <w:t xml:space="preserve">Extension </w:t>
      </w:r>
      <w:r w:rsidRPr="00DC73AE">
        <w:t xml:space="preserve">of paid parking </w:t>
      </w:r>
      <w:r w:rsidRPr="00DC73AE">
        <w:t xml:space="preserve">hours </w:t>
      </w:r>
      <w:r w:rsidRPr="00DC73AE">
        <w:t xml:space="preserve">on </w:t>
      </w:r>
      <w:r w:rsidRPr="00DC73AE">
        <w:t xml:space="preserve">Friday </w:t>
      </w:r>
      <w:r w:rsidRPr="00DC73AE">
        <w:t xml:space="preserve">evenings </w:t>
      </w:r>
      <w:r w:rsidRPr="00DC73AE">
        <w:t xml:space="preserve">and </w:t>
      </w:r>
      <w:r w:rsidRPr="00DC73AE">
        <w:t>on</w:t>
      </w:r>
      <w:r w:rsidRPr="00DC73AE">
        <w:t xml:space="preserve"> </w:t>
      </w:r>
      <w:r w:rsidRPr="00DC73AE">
        <w:t>Saturdays</w:t>
      </w:r>
    </w:p>
    <w:p w:rsidR="00000000" w:rsidRPr="00DC73AE" w:rsidRDefault="00D25DC0" w:rsidP="00DC73AE">
      <w:pPr>
        <w:pStyle w:val="ListParagraph"/>
        <w:numPr>
          <w:ilvl w:val="0"/>
          <w:numId w:val="15"/>
        </w:numPr>
      </w:pPr>
      <w:r w:rsidRPr="00DC73AE">
        <w:t xml:space="preserve">Elimination </w:t>
      </w:r>
      <w:r w:rsidRPr="00DC73AE">
        <w:t>of pig</w:t>
      </w:r>
      <w:r w:rsidRPr="00DC73AE">
        <w:t xml:space="preserve">gybacking on </w:t>
      </w:r>
      <w:r w:rsidRPr="00DC73AE">
        <w:t>unexpired</w:t>
      </w:r>
      <w:r w:rsidRPr="00DC73AE">
        <w:t xml:space="preserve"> </w:t>
      </w:r>
      <w:r w:rsidRPr="00DC73AE">
        <w:t>meters</w:t>
      </w:r>
    </w:p>
    <w:p w:rsidR="00C53A99" w:rsidRDefault="00D25DC0" w:rsidP="00A671B0">
      <w:pPr>
        <w:pStyle w:val="ListParagraph"/>
        <w:numPr>
          <w:ilvl w:val="0"/>
          <w:numId w:val="15"/>
        </w:numPr>
      </w:pPr>
      <w:r w:rsidRPr="00DC73AE">
        <w:lastRenderedPageBreak/>
        <w:t xml:space="preserve">Higher </w:t>
      </w:r>
      <w:r w:rsidRPr="00DC73AE">
        <w:t xml:space="preserve">meter payment </w:t>
      </w:r>
      <w:r w:rsidRPr="00DC73AE">
        <w:t xml:space="preserve">compliance </w:t>
      </w:r>
      <w:r w:rsidRPr="00DC73AE">
        <w:t xml:space="preserve">due </w:t>
      </w:r>
      <w:r w:rsidRPr="00DC73AE">
        <w:t xml:space="preserve">to </w:t>
      </w:r>
      <w:r w:rsidRPr="00DC73AE">
        <w:t>ALPR</w:t>
      </w:r>
      <w:r w:rsidRPr="00DC73AE">
        <w:t xml:space="preserve"> </w:t>
      </w:r>
      <w:r w:rsidRPr="00DC73AE">
        <w:t>enforcement</w:t>
      </w:r>
    </w:p>
    <w:p w:rsidR="00D25DC0" w:rsidRDefault="00D25DC0" w:rsidP="00D25DC0"/>
    <w:p w:rsidR="00D25DC0" w:rsidRPr="00D25DC0" w:rsidRDefault="00D25DC0" w:rsidP="00D25DC0">
      <w:pPr>
        <w:rPr>
          <w:b/>
          <w:u w:val="single"/>
        </w:rPr>
      </w:pPr>
      <w:r w:rsidRPr="00D25DC0">
        <w:rPr>
          <w:b/>
          <w:u w:val="single"/>
        </w:rPr>
        <w:t>On-Street Parking System Annual Operating Cost Summary</w:t>
      </w:r>
    </w:p>
    <w:p w:rsidR="00D25DC0" w:rsidRDefault="00D25DC0" w:rsidP="00D25DC0">
      <w:r w:rsidRPr="00D25DC0">
        <w:rPr>
          <w:noProof/>
        </w:rPr>
        <w:drawing>
          <wp:inline distT="0" distB="0" distL="0" distR="0">
            <wp:extent cx="6726041" cy="1885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0612" cy="1909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25DC0" w:rsidSect="00D25DC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A1BEB"/>
    <w:multiLevelType w:val="hybridMultilevel"/>
    <w:tmpl w:val="7214E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2067F"/>
    <w:multiLevelType w:val="hybridMultilevel"/>
    <w:tmpl w:val="A9B4D262"/>
    <w:lvl w:ilvl="0" w:tplc="AB5C6A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608FE40">
      <w:start w:val="114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85E187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90A8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2AA5A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F9676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6C81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AAE7F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51E17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D897DA7"/>
    <w:multiLevelType w:val="hybridMultilevel"/>
    <w:tmpl w:val="79DC66C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B9E6CC3"/>
    <w:multiLevelType w:val="hybridMultilevel"/>
    <w:tmpl w:val="8708D648"/>
    <w:lvl w:ilvl="0" w:tplc="AB5C6AF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885E1870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3" w:tplc="0590A8F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4" w:tplc="12AA5A8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5" w:tplc="5F96765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6" w:tplc="E6C8177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7" w:tplc="9AAE7FC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  <w:lvl w:ilvl="8" w:tplc="951E17DA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Times New Roman" w:hAnsi="Times New Roman" w:hint="default"/>
      </w:rPr>
    </w:lvl>
  </w:abstractNum>
  <w:abstractNum w:abstractNumId="4" w15:restartNumberingAfterBreak="0">
    <w:nsid w:val="50533717"/>
    <w:multiLevelType w:val="hybridMultilevel"/>
    <w:tmpl w:val="551EC1C6"/>
    <w:lvl w:ilvl="0" w:tplc="855C9A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FC97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862F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D06A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ACE1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DE33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A470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FC42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14B7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66F3091"/>
    <w:multiLevelType w:val="hybridMultilevel"/>
    <w:tmpl w:val="C472D016"/>
    <w:lvl w:ilvl="0" w:tplc="61D6DB7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FC0EF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4413D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D2BAB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588CC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C45F9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2CCAB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E67C2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AA896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630C8C"/>
    <w:multiLevelType w:val="hybridMultilevel"/>
    <w:tmpl w:val="F172695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0FD13BB"/>
    <w:multiLevelType w:val="hybridMultilevel"/>
    <w:tmpl w:val="3844011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97B51FE"/>
    <w:multiLevelType w:val="hybridMultilevel"/>
    <w:tmpl w:val="92B0DF3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C5B31BE"/>
    <w:multiLevelType w:val="hybridMultilevel"/>
    <w:tmpl w:val="FE664C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0555F2"/>
    <w:multiLevelType w:val="hybridMultilevel"/>
    <w:tmpl w:val="EEEC9BEC"/>
    <w:lvl w:ilvl="0" w:tplc="381288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B2F9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A646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8E15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6C7A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24A3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3419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5C18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363E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FCA768D"/>
    <w:multiLevelType w:val="hybridMultilevel"/>
    <w:tmpl w:val="A52054DA"/>
    <w:lvl w:ilvl="0" w:tplc="90801F3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72AA5E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5908E9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60345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F421E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F87E7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E0B9C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40DBC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5AD68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760AD3"/>
    <w:multiLevelType w:val="hybridMultilevel"/>
    <w:tmpl w:val="ECEE22E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86A49C4"/>
    <w:multiLevelType w:val="hybridMultilevel"/>
    <w:tmpl w:val="5A144758"/>
    <w:lvl w:ilvl="0" w:tplc="5C3CE60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C84DB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88681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18F75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2CE9B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38659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12459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BE728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360B0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0C352F"/>
    <w:multiLevelType w:val="hybridMultilevel"/>
    <w:tmpl w:val="1DDCC1A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9"/>
  </w:num>
  <w:num w:numId="5">
    <w:abstractNumId w:val="0"/>
  </w:num>
  <w:num w:numId="6">
    <w:abstractNumId w:val="3"/>
  </w:num>
  <w:num w:numId="7">
    <w:abstractNumId w:val="11"/>
  </w:num>
  <w:num w:numId="8">
    <w:abstractNumId w:val="13"/>
  </w:num>
  <w:num w:numId="9">
    <w:abstractNumId w:val="6"/>
  </w:num>
  <w:num w:numId="10">
    <w:abstractNumId w:val="7"/>
  </w:num>
  <w:num w:numId="11">
    <w:abstractNumId w:val="12"/>
  </w:num>
  <w:num w:numId="12">
    <w:abstractNumId w:val="8"/>
  </w:num>
  <w:num w:numId="13">
    <w:abstractNumId w:val="14"/>
  </w:num>
  <w:num w:numId="14">
    <w:abstractNumId w:val="5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FA1"/>
    <w:rsid w:val="00272FA1"/>
    <w:rsid w:val="00C53A99"/>
    <w:rsid w:val="00D25DC0"/>
    <w:rsid w:val="00DC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95B4D"/>
  <w15:chartTrackingRefBased/>
  <w15:docId w15:val="{57A0484A-C727-4CCF-9F25-77A4A6173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2F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2F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272F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585311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2100">
          <w:marLeft w:val="619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3833">
          <w:marLeft w:val="619"/>
          <w:marRight w:val="0"/>
          <w:marTop w:val="1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22821">
          <w:marLeft w:val="619"/>
          <w:marRight w:val="0"/>
          <w:marTop w:val="2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5251">
          <w:marLeft w:val="619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58968">
          <w:marLeft w:val="619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2996">
          <w:marLeft w:val="619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4177">
          <w:marLeft w:val="619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5055">
          <w:marLeft w:val="619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2692">
          <w:marLeft w:val="619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5279">
          <w:marLeft w:val="619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2413">
          <w:marLeft w:val="619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2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8480">
          <w:marLeft w:val="634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5217">
          <w:marLeft w:val="634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4257">
          <w:marLeft w:val="634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2164">
          <w:marLeft w:val="634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48321">
          <w:marLeft w:val="634"/>
          <w:marRight w:val="0"/>
          <w:marTop w:val="1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1790">
          <w:marLeft w:val="634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198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3629">
          <w:marLeft w:val="634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9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6463">
          <w:marLeft w:val="475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6860">
          <w:marLeft w:val="1282"/>
          <w:marRight w:val="0"/>
          <w:marTop w:val="1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5317">
          <w:marLeft w:val="128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6508">
          <w:marLeft w:val="475"/>
          <w:marRight w:val="0"/>
          <w:marTop w:val="9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8587">
          <w:marLeft w:val="47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11957">
          <w:marLeft w:val="475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08884">
          <w:marLeft w:val="475"/>
          <w:marRight w:val="0"/>
          <w:marTop w:val="1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58640">
          <w:marLeft w:val="475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49257">
          <w:marLeft w:val="619"/>
          <w:marRight w:val="0"/>
          <w:marTop w:val="1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8814">
          <w:marLeft w:val="619"/>
          <w:marRight w:val="0"/>
          <w:marTop w:val="9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3046">
          <w:marLeft w:val="619"/>
          <w:marRight w:val="14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28050">
          <w:marLeft w:val="619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78983">
          <w:marLeft w:val="619"/>
          <w:marRight w:val="0"/>
          <w:marTop w:val="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3156">
          <w:marLeft w:val="619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Cole, Terrell</dc:creator>
  <cp:keywords/>
  <dc:description/>
  <cp:lastModifiedBy>Cole, Terrell</cp:lastModifiedBy>
  <cp:revision>1</cp:revision>
  <dcterms:created xsi:type="dcterms:W3CDTF">2020-11-23T18:24:00Z</dcterms:created>
  <dcterms:modified xsi:type="dcterms:W3CDTF">2020-11-23T19:03:00Z</dcterms:modified>
</cp:coreProperties>
</file>